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B6" w:rsidRDefault="00BE2BD9" w:rsidP="00A639B6">
      <w:pPr>
        <w:pStyle w:val="Titre1"/>
        <w:jc w:val="center"/>
      </w:pPr>
      <w:bookmarkStart w:id="0" w:name="_Toc365559078"/>
      <w:bookmarkStart w:id="1" w:name="_Toc365562976"/>
      <w:bookmarkStart w:id="2" w:name="_Toc365572080"/>
      <w:bookmarkStart w:id="3" w:name="_Toc368427419"/>
      <w:bookmarkStart w:id="4" w:name="_Toc368432609"/>
      <w:bookmarkStart w:id="5" w:name="_Toc368432759"/>
      <w:bookmarkStart w:id="6" w:name="_GoBack"/>
      <w:r w:rsidRPr="00532CA5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E3D2656" wp14:editId="1AF4A037">
            <wp:simplePos x="0" y="0"/>
            <wp:positionH relativeFrom="column">
              <wp:posOffset>4949190</wp:posOffset>
            </wp:positionH>
            <wp:positionV relativeFrom="paragraph">
              <wp:posOffset>-372110</wp:posOffset>
            </wp:positionV>
            <wp:extent cx="784225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6"/>
      <w:r>
        <w:rPr>
          <w:noProof/>
          <w:lang w:eastAsia="fr-FR"/>
        </w:rPr>
        <w:pict>
          <v:shape id="Arrondir un rectangle à un seul coin 2" o:spid="_x0000_s1026" style="position:absolute;left:0;text-align:left;margin-left:-69.8pt;margin-top:-27.05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ZjWRQQAANELAAAOAAAAZHJzL2Uyb0RvYy54bWysVl1u4zYQfi/QOxB6LODox5JsGXEWm2Rd&#10;FEi3C6x7AJqiLKEUqZJ07Oyid+lderGdoSSvFNeOUdQPNun5+JEzHzkzt+8OtSDPXJtKyaUX3gQe&#10;4ZKpvJLbpff7ejWZe8RYKnMqlORL74Ub793djz/c7psFj1SpRM41ARJpFvtm6ZXWNgvfN6zkNTU3&#10;quESjIXSNbUw1Vs/13QP7LXwoyBI/b3SeaMV48bAv4+t0btz/EXBmf2tKAy3RCw9OJt139p9b/Db&#10;v7uli62mTVmx7hj0P5yippWETY9Uj9RSstPVCVVdMa2MKuwNU7WviqJi3PkA3oTBK28+l7ThzhcI&#10;jmmOYTL/Hy37+PxJkypfepFHJK1BovdaK5lXmuwk0RBAKreCk3/+xrnhO0GYqiSJMHT7xiyA4XPz&#10;SaPzpnlS7A8DBn9kwYkBDNnsf1U5bEF3VrlwHQpd40oIBDk4VV6OqvCDJQz+jOM0ms1BPAa2NJoH&#10;YYJ7+3TRr2Y7Y3/myjHR5ydjW1VzGDlN8s6zNZAUtQCBf/JJQPYEqefhvLsFR1g4gpUE9p9ls9co&#10;CNiRLJ4mwDM9TzkdgANyjjIeoLqznadMBuAwiNNpcpY3HUDf5J0NwK3nZ3nhcR9DcCGe2QD2BmN4&#10;rUTXaRQORQpIGsCHpEkyTV+rGY4VuoQcqnSZcyjRZeRQocvIoTyXkVeqEw7lOX83o6Eyb16iaKjP&#10;v2gOr3fbv09a9k+WHWT3ZmFEIPEsvTVIiI+4UQYzBD5hSAPrsEsBgEPrAD4dwUF/hE/PwuMRHKRF&#10;eJ9gTtmTERxUQ7hLDeDRKTwdwUEQhGdnDzMbwfEtID4cOdvu04UJ8zOWtjUkMSxuaxQTytsa1YIC&#10;twYdXDJsqMUou0jCkOzbvIrJj5SYVl2GQ3OtnvlaOaB9lZNh6+9WIYeoLgG6A7uqCtgewXabit3z&#10;LyN8HCbZDC4JONhV4cZt16dkNMTpPO7S7qmxTXl9KEdb9BufLur8bMtHD+t/W3gb9KuBJ84KZXjL&#10;jzF3deoYfNRuUKuMElW+qoTAaBu93TwITZ4p6Jkk0UP0oXNuBBPuvkuFy3o3cDlUy05frJuu9fia&#10;hVEc3EfZZJXOZ5N4FSeTbBbMJ0GY3WdpEGfx4+ovvHJhvCirPOfyqZK8b4PC+Lo2o2vI2gbGNUJ4&#10;u6IkDiCUjEJTVwhqYVg30GYYufUIFVvoFpnV7r6P/BuFAdM1sLR+jmCNNvaRmrINlzO1F72uLDSU&#10;oqqX3vy4mi5KTvMPMgcmurC0Eu3YH3vuxILw9b8uoK6Vwe6lbXfsYXMAFmxpNip/gaZGK3h44Cp0&#10;wTAolf7ikT10lODrnzuquUfELxJatiyMY4BZN4mTGT5RPbRshhYqGVC1QYJMiJMHC3NYtGt0tS1h&#10;r9CFT6r30E4VFXY97rDtuboJ9I3Ona7HxcZ0OHeo75343TcAAAD//wMAUEsDBBQABgAIAAAAIQAF&#10;VaMi4gAAAAsBAAAPAAAAZHJzL2Rvd25yZXYueG1sTI/BTsMwDIbvSLxDZCQuaEuztdUoTScEQuKE&#10;2ECcs8ZrqzVJlaRr2dNjTnCz5U+/v7/czqZnZ/Shc1aCWCbA0NZOd7aR8PnxstgAC1FZrXpnUcI3&#10;BthW11elKrSb7A7P+9gwCrGhUBLaGIeC81C3aFRYugEt3Y7OGxVp9Q3XXk0Ubnq+SpKcG9VZ+tCq&#10;AZ9arE/70UiIp8u7uHyJcTp6M+psd/f89opS3t7Mjw/AIs7xD4ZffVKHipwObrQ6sF7CQqzvc2Jp&#10;ylIBjJAsX6+AHSSk6QZ4VfL/HaofAAAA//8DAFBLAQItABQABgAIAAAAIQC2gziS/gAAAOEBAAAT&#10;AAAAAAAAAAAAAAAAAAAAAABbQ29udGVudF9UeXBlc10ueG1sUEsBAi0AFAAGAAgAAAAhADj9If/W&#10;AAAAlAEAAAsAAAAAAAAAAAAAAAAALwEAAF9yZWxzLy5yZWxzUEsBAi0AFAAGAAgAAAAhADj5mNZF&#10;BAAA0QsAAA4AAAAAAAAAAAAAAAAALgIAAGRycy9lMm9Eb2MueG1sUEsBAi0AFAAGAAgAAAAhAAVV&#10;oyLiAAAACwEAAA8AAAAAAAAAAAAAAAAAnwYAAGRycy9kb3ducmV2LnhtbFBLBQYAAAAABAAEAPMA&#10;AACuBwAAAAA=&#10;" adj="-11796480,,5400" path="m,l4358183,v57788,,104635,46847,104635,104635l4462818,627797,,627797,,xe" fillcolor="#552c2e" stroked="f" strokeweight="2pt">
            <v:stroke joinstyle="miter"/>
            <v:formulas/>
            <v:path arrowok="t" o:connecttype="custom" o:connectlocs="0,0;4358146,0;4462780,104671;4462780,628015;0,628015;0,0" o:connectangles="0,0,0,0,0,0" textboxrect="0,0,4462818,627797"/>
            <v:textbox>
              <w:txbxContent>
                <w:p w:rsidR="00532CA5" w:rsidRPr="00284F81" w:rsidRDefault="00532CA5" w:rsidP="00532CA5">
                  <w:pPr>
                    <w:jc w:val="center"/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</w:pPr>
                  <w:r w:rsidRPr="00284F81"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  <w:t>Organiser son forum ouvert</w:t>
                  </w:r>
                </w:p>
              </w:txbxContent>
            </v:textbox>
          </v:shape>
        </w:pict>
      </w:r>
      <w:r w:rsidR="00532CA5">
        <w:t xml:space="preserve"> </w:t>
      </w:r>
    </w:p>
    <w:bookmarkEnd w:id="0"/>
    <w:bookmarkEnd w:id="1"/>
    <w:bookmarkEnd w:id="2"/>
    <w:bookmarkEnd w:id="3"/>
    <w:bookmarkEnd w:id="4"/>
    <w:bookmarkEnd w:id="5"/>
    <w:p w:rsidR="00A639B6" w:rsidRDefault="00A639B6" w:rsidP="00A639B6"/>
    <w:p w:rsidR="00532CA5" w:rsidRPr="00437D8A" w:rsidRDefault="00532CA5" w:rsidP="00532CA5">
      <w:pPr>
        <w:rPr>
          <w:rFonts w:asciiTheme="minorHAnsi" w:hAnsiTheme="minorHAnsi" w:cs="Tahoma"/>
        </w:rPr>
      </w:pPr>
    </w:p>
    <w:p w:rsidR="00697A6E" w:rsidRPr="0065595C" w:rsidRDefault="00697A6E" w:rsidP="00697A6E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697A6E" w:rsidRPr="00284F81" w:rsidRDefault="00632D07" w:rsidP="00697A6E">
      <w:pPr>
        <w:spacing w:after="120"/>
        <w:rPr>
          <w:rFonts w:ascii="Tahoma" w:hAnsi="Tahoma" w:cs="Tahoma"/>
          <w:b/>
          <w:color w:val="80C342"/>
          <w:sz w:val="36"/>
        </w:rPr>
      </w:pPr>
      <w:r>
        <w:rPr>
          <w:rFonts w:ascii="Tahoma" w:hAnsi="Tahoma" w:cs="Tahoma"/>
          <w:b/>
          <w:color w:val="80C342"/>
          <w:sz w:val="36"/>
        </w:rPr>
        <w:t>Éléments du</w:t>
      </w:r>
      <w:r w:rsidR="00697A6E">
        <w:rPr>
          <w:rFonts w:ascii="Tahoma" w:hAnsi="Tahoma" w:cs="Tahoma"/>
          <w:b/>
          <w:color w:val="80C342"/>
          <w:sz w:val="36"/>
        </w:rPr>
        <w:t xml:space="preserve"> dossier du participant</w:t>
      </w:r>
    </w:p>
    <w:p w:rsidR="00697A6E" w:rsidRPr="00632D07" w:rsidRDefault="00632D07" w:rsidP="001C5C03">
      <w:pPr>
        <w:spacing w:after="120"/>
        <w:jc w:val="both"/>
        <w:rPr>
          <w:rFonts w:cs="Calibri"/>
          <w:b/>
          <w:color w:val="80C342"/>
        </w:rPr>
      </w:pPr>
      <w:r w:rsidRPr="00632D07">
        <w:rPr>
          <w:rFonts w:cs="Calibri"/>
          <w:b/>
          <w:color w:val="80C342"/>
        </w:rPr>
        <w:t>Mise à jour :</w:t>
      </w:r>
    </w:p>
    <w:p w:rsidR="00697A6E" w:rsidRDefault="00697A6E" w:rsidP="001C5C03">
      <w:pPr>
        <w:spacing w:after="120"/>
        <w:jc w:val="both"/>
        <w:rPr>
          <w:rFonts w:cs="Calibri"/>
          <w:b/>
          <w:color w:val="FF0000"/>
          <w:sz w:val="20"/>
        </w:rPr>
      </w:pPr>
    </w:p>
    <w:p w:rsidR="00697A6E" w:rsidRDefault="00BE2BD9" w:rsidP="001C5C03">
      <w:pPr>
        <w:spacing w:after="120"/>
        <w:jc w:val="both"/>
        <w:rPr>
          <w:rFonts w:cs="Calibri"/>
          <w:b/>
          <w:color w:val="FF0000"/>
          <w:sz w:val="20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pict>
          <v:shape id="_x0000_s1027" style="position:absolute;left:0;text-align:left;margin-left:-70.1pt;margin-top:27.8pt;width:335.25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57675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LiByAIAANIFAAAOAAAAZHJzL2Uyb0RvYy54bWysVNtu2zAMfR+wfxD0vtpJkyYz6hRBig4D&#10;grZoO/RZkeXEmCxqlHLb1+xf9mOj5EuzrtjDMD8Ipnh4eBHJy6tDrdlOoavA5HxwlnKmjISiMuuc&#10;f3m6+TDlzHlhCqHBqJwfleNXs/fvLvc2U0PYgC4UMiIxLtvbnG+8t1mSOLlRtXBnYJUhZQlYC08i&#10;rpMCxZ7Ya50M0/Qi2QMWFkEq5+j2ulHyWeQvSyX9XVk65ZnOOcXm44nxXIUzmV2KbI3CbirZhiH+&#10;IYpaVIac9lTXwgu2xeoPqrqSCA5KfyahTqAsK6liDpTNIH2VzeNGWBVzoeI425fJ/T9aebu7R1YV&#10;OZ9wZkRNTzRHBFNUyLaGIRVQmLVW7OePIDu11UxCZdgwlG5vXUYMj/YeQ/LOLkF+daRIftMEwbWY&#10;Q4l1wFLq7BDf4di/gzp4JulyNBxPLiZjziTpzifpdBQfKhFZZ23R+U8KahZ+co6wNcXggYKNjyB2&#10;S+dDFCLrgDE80FVxU2kdBVyvFhrZTlBnTNPF+ShmRCbuFKZNABsIZg1juInpNRnF3PxRq4DT5kGV&#10;VE3KYRgjiX2sej9CSmX8oFFtRKEa9+OUvlDP4D10frCIUiQMzCX577lbgg7ZkHTcDU2LD6YqjkFv&#10;nP4tsMa4t4iewfjeuK4M4FsEmrJqPTf4rkhNaUKV/GF1iJ0WkeFmBcWRug+hGUtn5U1F77kUzt8L&#10;pDmkiaXd4u/oKDXscw7tH2cbwO9v3Qc8jQdpOdvTXOfcfdsKVJzpz4YG5+NgRN3EfBRG48mQBDzV&#10;rE41ZlsvgBpkQFvMyvgb8F53vyVC/UwraB68kkoYSb5zLj12wsI3+4aWmFTzeYTR8Fvhl+bRykAe&#10;6hw69enwLNC2Te1pHG6h2wEie9XVDTZYGphvPZRVbPmXurYvQIsjtlK75MJmOpUj6mUVz34BAAD/&#10;/wMAUEsDBBQABgAIAAAAIQCM0/RO4wAAAAsBAAAPAAAAZHJzL2Rvd25yZXYueG1sTI/LbsIwEEX3&#10;lfoP1lTqDhweQTSNg1qkSl0EWuhzaeIhiYjHUWwg/H2nq3Y5ukf3nkkXvW3ECTtfO1IwGkYgkApn&#10;aioVvL89DeYgfNBkdOMIFVzQwyK7vkp1YtyZNnjahlJwCflEK6hCaBMpfVGh1X7oWiTO9q6zOvDZ&#10;ldJ0+szltpHjKJpJq2vihUq3uKywOGyPVkG5/Fjl+T6PD4/Tr+/15+vd5eV5pdTtTf9wDyJgH/5g&#10;+NVndcjYaeeOZLxoFAxG02jMrII4noFgIp5EExA7RjkCmaXy/w/ZDwAAAP//AwBQSwECLQAUAAYA&#10;CAAAACEAtoM4kv4AAADhAQAAEwAAAAAAAAAAAAAAAAAAAAAAW0NvbnRlbnRfVHlwZXNdLnhtbFBL&#10;AQItABQABgAIAAAAIQA4/SH/1gAAAJQBAAALAAAAAAAAAAAAAAAAAC8BAABfcmVscy8ucmVsc1BL&#10;AQItABQABgAIAAAAIQBSsLiByAIAANIFAAAOAAAAAAAAAAAAAAAAAC4CAABkcnMvZTJvRG9jLnht&#10;bFBLAQItABQABgAIAAAAIQCM0/RO4wAAAAsBAAAPAAAAAAAAAAAAAAAAACIFAABkcnMvZG93bnJl&#10;di54bWxQSwUGAAAAAAQABADzAAAAMgYAAAAA&#10;" adj="-11796480,,5400" path="m,l4195867,v34136,,61808,27672,61808,61808l4257675,370840,,370840,,xe" fillcolor="#80c342" stroked="f" strokeweight="2pt">
            <v:stroke joinstyle="miter"/>
            <v:formulas/>
            <v:path arrowok="t" o:connecttype="custom" o:connectlocs="0,0;4195867,0;4257675,61808;4257675,370840;0,370840;0,0" o:connectangles="0,0,0,0,0,0" textboxrect="0,0,4257675,370840"/>
            <v:textbox>
              <w:txbxContent>
                <w:p w:rsidR="00697A6E" w:rsidRPr="00697A6E" w:rsidRDefault="00697A6E" w:rsidP="00632D07">
                  <w:pPr>
                    <w:ind w:left="567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 w:rsidRPr="00697A6E"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Le programme</w:t>
                  </w:r>
                  <w:r w:rsidR="00632D07"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 xml:space="preserve"> du forum ouvert</w:t>
                  </w:r>
                </w:p>
              </w:txbxContent>
            </v:textbox>
          </v:shape>
        </w:pict>
      </w:r>
    </w:p>
    <w:p w:rsidR="00697A6E" w:rsidRPr="00532CA5" w:rsidRDefault="00697A6E" w:rsidP="001C5C03">
      <w:pPr>
        <w:spacing w:after="120"/>
        <w:jc w:val="both"/>
        <w:rPr>
          <w:rFonts w:cs="Calibri"/>
          <w:b/>
          <w:color w:val="FF0000"/>
          <w:sz w:val="20"/>
        </w:rPr>
      </w:pPr>
    </w:p>
    <w:p w:rsidR="00440C20" w:rsidRDefault="00440C2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697A6E" w:rsidRDefault="00697A6E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697A6E" w:rsidRPr="00D349D8" w:rsidRDefault="00697A6E" w:rsidP="00697A6E">
      <w:pPr>
        <w:jc w:val="center"/>
        <w:rPr>
          <w:b/>
          <w:color w:val="800000"/>
          <w:sz w:val="28"/>
        </w:rPr>
      </w:pPr>
    </w:p>
    <w:tbl>
      <w:tblPr>
        <w:tblW w:w="9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7"/>
        <w:gridCol w:w="5715"/>
        <w:gridCol w:w="2318"/>
        <w:gridCol w:w="494"/>
      </w:tblGrid>
      <w:tr w:rsidR="00697A6E" w:rsidRPr="00697A6E">
        <w:trPr>
          <w:trHeight w:val="460"/>
        </w:trPr>
        <w:tc>
          <w:tcPr>
            <w:tcW w:w="1081" w:type="dxa"/>
            <w:tcBorders>
              <w:top w:val="nil"/>
              <w:left w:val="nil"/>
              <w:bottom w:val="single" w:sz="8" w:space="0" w:color="552C2E"/>
              <w:right w:val="nil"/>
            </w:tcBorders>
            <w:shd w:val="clear" w:color="auto" w:fill="auto"/>
            <w:noWrap/>
            <w:vAlign w:val="bottom"/>
          </w:tcPr>
          <w:p w:rsidR="00697A6E" w:rsidRPr="00697A6E" w:rsidRDefault="00697A6E" w:rsidP="005E48D2">
            <w:pPr>
              <w:rPr>
                <w:rFonts w:asciiTheme="minorHAnsi" w:hAnsiTheme="minorHAnsi"/>
                <w:b/>
                <w:bCs/>
                <w:color w:val="80C342"/>
                <w:sz w:val="32"/>
              </w:rPr>
            </w:pPr>
            <w:r w:rsidRPr="00697A6E">
              <w:rPr>
                <w:rFonts w:asciiTheme="minorHAnsi" w:hAnsiTheme="minorHAnsi"/>
                <w:b/>
                <w:bCs/>
                <w:color w:val="80C342"/>
                <w:sz w:val="32"/>
              </w:rPr>
              <w:t>Horaires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552C2E"/>
              <w:right w:val="nil"/>
            </w:tcBorders>
            <w:shd w:val="clear" w:color="auto" w:fill="auto"/>
            <w:noWrap/>
            <w:vAlign w:val="bottom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80C342"/>
                <w:sz w:val="32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552C2E"/>
              <w:right w:val="nil"/>
            </w:tcBorders>
            <w:shd w:val="clear" w:color="auto" w:fill="auto"/>
            <w:noWrap/>
            <w:vAlign w:val="bottom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80C342"/>
                <w:sz w:val="32"/>
              </w:rPr>
            </w:pPr>
            <w:r w:rsidRPr="00697A6E">
              <w:rPr>
                <w:rFonts w:asciiTheme="minorHAnsi" w:hAnsiTheme="minorHAnsi"/>
                <w:b/>
                <w:bCs/>
                <w:color w:val="80C342"/>
                <w:sz w:val="32"/>
              </w:rPr>
              <w:t>Lieu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552C2E"/>
              <w:right w:val="nil"/>
            </w:tcBorders>
            <w:shd w:val="clear" w:color="auto" w:fill="auto"/>
            <w:noWrap/>
            <w:vAlign w:val="bottom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  <w:tr w:rsidR="00697A6E" w:rsidRPr="00697A6E">
        <w:trPr>
          <w:trHeight w:val="561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Accueil des participants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Accueil</w:t>
            </w:r>
          </w:p>
        </w:tc>
        <w:tc>
          <w:tcPr>
            <w:tcW w:w="494" w:type="dxa"/>
            <w:vMerge w:val="restart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textDirection w:val="btLr"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color w:val="80C342"/>
                <w:sz w:val="26"/>
                <w:szCs w:val="26"/>
              </w:rPr>
              <w:t>Espace convivialité en continu</w:t>
            </w:r>
          </w:p>
        </w:tc>
      </w:tr>
      <w:tr w:rsidR="00697A6E" w:rsidRPr="00697A6E">
        <w:trPr>
          <w:trHeight w:val="555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Ouverture du forum o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uvert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Plénière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35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Construction de l'ordre du jour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Place des marchés 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43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Ronde n°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Ateliers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51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Rédaction rapport n°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Salle des nouvelles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45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Déjeuner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Espace convivialité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53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Ronde n°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Ateliers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47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Rédaction rapport n°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Salle des nouvelles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685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Construction de l'ordre du jour</w:t>
            </w:r>
          </w:p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"plan des actions"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Place des actions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551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Ronde n°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Ateliers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trHeight w:val="491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1015AF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Rédaction rapport n°</w:t>
            </w:r>
            <w:r w:rsidR="00697A6E"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Salle des nouvelles</w:t>
            </w:r>
          </w:p>
        </w:tc>
        <w:tc>
          <w:tcPr>
            <w:tcW w:w="494" w:type="dxa"/>
            <w:vMerge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</w:tr>
      <w:tr w:rsidR="00697A6E" w:rsidRPr="00697A6E">
        <w:trPr>
          <w:gridAfter w:val="1"/>
          <w:wAfter w:w="494" w:type="dxa"/>
          <w:trHeight w:val="410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Mot de clôture</w:t>
            </w:r>
          </w:p>
        </w:tc>
        <w:tc>
          <w:tcPr>
            <w:tcW w:w="2318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color w:val="000000"/>
                <w:sz w:val="26"/>
                <w:szCs w:val="26"/>
              </w:rPr>
              <w:t>Plénière</w:t>
            </w:r>
          </w:p>
        </w:tc>
      </w:tr>
      <w:tr w:rsidR="00697A6E" w:rsidRPr="00697A6E">
        <w:trPr>
          <w:gridAfter w:val="2"/>
          <w:wAfter w:w="2812" w:type="dxa"/>
          <w:trHeight w:val="519"/>
        </w:trPr>
        <w:tc>
          <w:tcPr>
            <w:tcW w:w="1081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rPr>
                <w:rFonts w:asciiTheme="minorHAnsi" w:hAnsiTheme="minorHAnsi"/>
                <w:color w:val="000000"/>
              </w:rPr>
            </w:pPr>
            <w:r w:rsidRPr="00697A6E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715" w:type="dxa"/>
            <w:tcBorders>
              <w:top w:val="single" w:sz="8" w:space="0" w:color="552C2E"/>
              <w:left w:val="single" w:sz="8" w:space="0" w:color="552C2E"/>
              <w:bottom w:val="single" w:sz="8" w:space="0" w:color="552C2E"/>
              <w:right w:val="single" w:sz="8" w:space="0" w:color="552C2E"/>
            </w:tcBorders>
            <w:shd w:val="clear" w:color="auto" w:fill="auto"/>
            <w:noWrap/>
            <w:vAlign w:val="center"/>
          </w:tcPr>
          <w:p w:rsidR="00697A6E" w:rsidRPr="00697A6E" w:rsidRDefault="00697A6E" w:rsidP="005E4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</w:pPr>
            <w:r w:rsidRPr="00697A6E"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Fin de journée</w:t>
            </w:r>
          </w:p>
        </w:tc>
      </w:tr>
    </w:tbl>
    <w:p w:rsidR="00A673F1" w:rsidRDefault="00A673F1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697A6E" w:rsidRDefault="00697A6E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002ED0" w:rsidRDefault="00002ED0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002ED0" w:rsidRDefault="00002ED0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697A6E" w:rsidRDefault="00697A6E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697A6E" w:rsidRDefault="00BE2BD9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lastRenderedPageBreak/>
        <w:pict>
          <v:shape id="_x0000_s1028" style="position:absolute;left:0;text-align:left;margin-left:-70.85pt;margin-top:2.2pt;width:240.3pt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ILyAIAANIFAAAOAAAAZHJzL2Uyb0RvYy54bWysVM1u2zAMvg/YOwi6r7bTdM2MOkWQosOA&#10;oA3aDj0rspwYk0WNUv72NHuXvdgo+WdZV+wwzAfBFMmPIvmRV9eHRrOdQleDKXh2lnKmjISyNuuC&#10;f366fTfhzHlhSqHBqIIflePX07dvrvY2VyPYgC4VMgIxLt/bgm+8t3mSOLlRjXBnYJUhZQXYCE8i&#10;rpMSxZ7QG52M0vR9sgcsLYJUztHtTavk04hfVUr6+6pyyjNdcHqbjyfGcxXOZHol8jUKu6ll9wzx&#10;D69oRG0o6AB1I7xgW6z/gGpqieCg8mcSmgSqqpYq5kDZZOmLbB43wqqYCxXH2aFM7v/ByrvdElld&#10;FpwaZURDLZohgilrZFvDkAoozFor9uN7kJ3aaiahNmwUSre3LieER7vEkLyzC5BfHCmS3zRBcJ3N&#10;ocIm2FLq7BD7cBz6oA6eSbo8Ty+ySUbtkqQ7v0wn49ioROS9t0XnPypoWPgpOMLWlNkDPTY2QewW&#10;zodXiLw3jM8DXZe3tdZRwPVqrpHtBDFjks7PxzEjcnGnZtoEYwPBrUUMNzG9NqOYmz9qFey0eVAV&#10;VZNyGMWXRB6rIY6QUhmftaqNKFUb/iKlL9QzRA/MDx5RioABuaL4A3YH0Fu2ID12C9PZB1cVx2Bw&#10;Tv/2sNZ58IiRwfjBuakN4GsAmrLqIrf2fZHa0oQq+cPqEJk2UGcF5ZHYh9COpbPytqZ+LoTzS4E0&#10;h0QB2i3+no5Kw77g0P1xtgH89tp9sKfxIC1ne5rrgruvW4GKM/3J0OB8yMbEJuajML64HJGAp5rV&#10;qcZsmzkQQTLaYlbG32Dvdf9bITTPtIJmISqphJEUu+DSYy/MfbtvaIlJNZtFMxp+K/zCPFoZwEOd&#10;A1OfDs8CbUdqT+NwB/0OEPkLVre2wdPAbOuhqiPlQ6XbunYdoMURqdQtubCZTuVo9WsVT38CAAD/&#10;/wMAUEsDBBQABgAIAAAAIQCMTxG04AAAAAkBAAAPAAAAZHJzL2Rvd25yZXYueG1sTI9BT4NAEIXv&#10;Jv6HzZh4axcKtogMjTb21DRq23iewhSI7C5ht4D/3vWkx8n78t432XpSrRi4t43RCOE8AMG6MGWj&#10;K4TTcTtLQFhHuqTWaEb4Zgvr/PYmo7Q0o/7g4eAq4Uu0TQmhdq5LpbRFzYrs3HSsfXYxvSLnz76S&#10;ZU+jL1etXATBUipqtF+oqeNNzcXX4aoQ3h6SzV692xdqLsMuGt3qc/u6Q7y/m56fQDie3B8Mv/pe&#10;HXLvdDZXXVrRIszCOFx5FiGOQXggipJHEGeE5SIBmWfy/wf5DwAAAP//AwBQSwECLQAUAAYACAAA&#10;ACEAtoM4kv4AAADhAQAAEwAAAAAAAAAAAAAAAAAAAAAAW0NvbnRlbnRfVHlwZXNdLnhtbFBLAQIt&#10;ABQABgAIAAAAIQA4/SH/1gAAAJQBAAALAAAAAAAAAAAAAAAAAC8BAABfcmVscy8ucmVsc1BLAQIt&#10;ABQABgAIAAAAIQC5FrILyAIAANIFAAAOAAAAAAAAAAAAAAAAAC4CAABkcnMvZTJvRG9jLnhtbFBL&#10;AQItABQABgAIAAAAIQCMTxG04AAAAAkBAAAPAAAAAAAAAAAAAAAAACIFAABkcnMvZG93bnJldi54&#10;bWxQSwUGAAAAAAQABADzAAAALwYAAAAA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697A6E" w:rsidRPr="00697A6E" w:rsidRDefault="00697A6E" w:rsidP="00697A6E">
                  <w:pPr>
                    <w:ind w:left="1276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Principes et loi</w:t>
                  </w:r>
                </w:p>
              </w:txbxContent>
            </v:textbox>
          </v:shape>
        </w:pict>
      </w:r>
    </w:p>
    <w:p w:rsidR="00697A6E" w:rsidRDefault="00697A6E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697A6E" w:rsidRPr="00697A6E" w:rsidRDefault="00697A6E" w:rsidP="00697A6E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Pr="00697A6E" w:rsidRDefault="00697A6E" w:rsidP="00697A6E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Pr="00697A6E" w:rsidRDefault="00697A6E" w:rsidP="00697A6E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Pr="00697A6E" w:rsidRDefault="00697A6E" w:rsidP="00697A6E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Pr="00697A6E" w:rsidRDefault="00697A6E" w:rsidP="00697A6E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Pr="00697A6E" w:rsidRDefault="00697A6E" w:rsidP="00697A6E">
      <w:pPr>
        <w:pStyle w:val="En-tte"/>
        <w:jc w:val="center"/>
        <w:rPr>
          <w:rFonts w:cs="Arial"/>
          <w:b/>
          <w:bCs/>
          <w:color w:val="80C342"/>
          <w:sz w:val="52"/>
          <w:szCs w:val="52"/>
        </w:rPr>
      </w:pPr>
      <w:r w:rsidRPr="00697A6E">
        <w:rPr>
          <w:rFonts w:cs="Arial"/>
          <w:b/>
          <w:bCs/>
          <w:color w:val="80C342"/>
          <w:sz w:val="52"/>
          <w:szCs w:val="52"/>
        </w:rPr>
        <w:t>Les principes du forum ouvert</w:t>
      </w:r>
    </w:p>
    <w:p w:rsidR="00697A6E" w:rsidRPr="00207E76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sz w:val="28"/>
        </w:rPr>
      </w:pP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Les personnes qui se présentent</w:t>
      </w: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</w:rPr>
      </w:pPr>
      <w:r w:rsidRPr="006E7309">
        <w:rPr>
          <w:rFonts w:ascii="Calibri" w:hAnsi="Calibri"/>
          <w:b/>
          <w:sz w:val="28"/>
        </w:rPr>
        <w:t>sont les bonnes.</w:t>
      </w: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</w:rPr>
      </w:pP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Ce qui arrive</w:t>
      </w: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  <w:szCs w:val="28"/>
        </w:rPr>
      </w:pPr>
      <w:r w:rsidRPr="006E7309">
        <w:rPr>
          <w:rFonts w:ascii="Calibri" w:hAnsi="Calibri"/>
          <w:b/>
          <w:sz w:val="28"/>
          <w:szCs w:val="28"/>
        </w:rPr>
        <w:t>est ce qui pouvait arriver.</w:t>
      </w: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</w:rPr>
      </w:pP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Ça commence</w:t>
      </w:r>
    </w:p>
    <w:p w:rsidR="00697A6E" w:rsidRPr="00075A6F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  <w:szCs w:val="28"/>
        </w:rPr>
      </w:pPr>
      <w:r w:rsidRPr="00075A6F">
        <w:rPr>
          <w:rFonts w:ascii="Calibri" w:hAnsi="Calibri"/>
          <w:b/>
          <w:sz w:val="28"/>
          <w:szCs w:val="28"/>
        </w:rPr>
        <w:t>quand ça commence.</w:t>
      </w: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  <w:szCs w:val="28"/>
        </w:rPr>
      </w:pPr>
    </w:p>
    <w:p w:rsidR="00697A6E" w:rsidRPr="006E7309" w:rsidRDefault="00697A6E" w:rsidP="00697A6E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Ça finit</w:t>
      </w:r>
      <w:r w:rsidRPr="006E7309">
        <w:rPr>
          <w:rFonts w:ascii="Calibri" w:hAnsi="Calibri"/>
          <w:b/>
          <w:sz w:val="28"/>
          <w:szCs w:val="28"/>
        </w:rPr>
        <w:br/>
        <w:t>quand c’est fini.</w:t>
      </w:r>
    </w:p>
    <w:p w:rsidR="00697A6E" w:rsidRDefault="00697A6E" w:rsidP="00697A6E">
      <w:pPr>
        <w:pStyle w:val="En-tte"/>
        <w:rPr>
          <w:sz w:val="28"/>
          <w:szCs w:val="28"/>
        </w:rPr>
      </w:pPr>
    </w:p>
    <w:p w:rsidR="00697A6E" w:rsidRDefault="00697A6E" w:rsidP="00697A6E">
      <w:pPr>
        <w:pStyle w:val="En-tte"/>
        <w:rPr>
          <w:sz w:val="28"/>
          <w:szCs w:val="28"/>
        </w:rPr>
      </w:pPr>
    </w:p>
    <w:p w:rsidR="00697A6E" w:rsidRDefault="00697A6E" w:rsidP="00697A6E">
      <w:pPr>
        <w:pStyle w:val="En-tte"/>
        <w:rPr>
          <w:sz w:val="28"/>
          <w:szCs w:val="28"/>
        </w:rPr>
      </w:pPr>
    </w:p>
    <w:p w:rsidR="00697A6E" w:rsidRDefault="00697A6E" w:rsidP="00697A6E">
      <w:pPr>
        <w:pStyle w:val="En-tte"/>
        <w:rPr>
          <w:sz w:val="28"/>
          <w:szCs w:val="28"/>
        </w:rPr>
      </w:pPr>
    </w:p>
    <w:p w:rsidR="00697A6E" w:rsidRPr="00207E76" w:rsidRDefault="00697A6E" w:rsidP="00697A6E">
      <w:pPr>
        <w:pStyle w:val="En-tte"/>
        <w:jc w:val="center"/>
        <w:rPr>
          <w:sz w:val="28"/>
          <w:szCs w:val="28"/>
        </w:rPr>
      </w:pPr>
    </w:p>
    <w:p w:rsidR="00697A6E" w:rsidRPr="00697A6E" w:rsidRDefault="00697A6E" w:rsidP="00697A6E">
      <w:pPr>
        <w:jc w:val="center"/>
        <w:rPr>
          <w:rFonts w:cs="Dali"/>
          <w:b/>
          <w:bCs/>
          <w:color w:val="552C2E"/>
          <w:sz w:val="52"/>
          <w:szCs w:val="52"/>
        </w:rPr>
      </w:pPr>
      <w:r w:rsidRPr="00697A6E">
        <w:rPr>
          <w:rFonts w:cs="Dali"/>
          <w:b/>
          <w:bCs/>
          <w:color w:val="552C2E"/>
          <w:sz w:val="52"/>
          <w:szCs w:val="52"/>
        </w:rPr>
        <w:t xml:space="preserve">La loi </w:t>
      </w:r>
      <w:r w:rsidRPr="00697A6E">
        <w:rPr>
          <w:b/>
          <w:color w:val="552C2E"/>
          <w:sz w:val="52"/>
        </w:rPr>
        <w:t>de la mobilité</w:t>
      </w:r>
    </w:p>
    <w:p w:rsidR="00697A6E" w:rsidRPr="00697A6E" w:rsidRDefault="00697A6E" w:rsidP="00697A6E">
      <w:pPr>
        <w:jc w:val="center"/>
        <w:rPr>
          <w:b/>
          <w:color w:val="552C2E"/>
          <w:sz w:val="52"/>
        </w:rPr>
      </w:pPr>
      <w:r w:rsidRPr="00697A6E">
        <w:rPr>
          <w:b/>
          <w:color w:val="552C2E"/>
          <w:sz w:val="52"/>
        </w:rPr>
        <w:t xml:space="preserve">ou loi </w:t>
      </w:r>
      <w:r w:rsidRPr="00697A6E">
        <w:rPr>
          <w:rFonts w:cs="Dali"/>
          <w:b/>
          <w:bCs/>
          <w:color w:val="552C2E"/>
          <w:sz w:val="52"/>
          <w:szCs w:val="52"/>
        </w:rPr>
        <w:t>des deux pieds . . .</w:t>
      </w:r>
    </w:p>
    <w:p w:rsidR="00697A6E" w:rsidRDefault="00697A6E" w:rsidP="00697A6E">
      <w:pPr>
        <w:pStyle w:val="En-tte"/>
        <w:jc w:val="center"/>
        <w:rPr>
          <w:sz w:val="28"/>
          <w:szCs w:val="28"/>
        </w:rPr>
      </w:pPr>
    </w:p>
    <w:p w:rsidR="00697A6E" w:rsidRPr="006E7309" w:rsidRDefault="00697A6E" w:rsidP="00697A6E">
      <w:pPr>
        <w:pStyle w:val="En-tte"/>
        <w:jc w:val="center"/>
        <w:rPr>
          <w:b/>
          <w:sz w:val="28"/>
          <w:szCs w:val="28"/>
        </w:rPr>
      </w:pPr>
      <w:r w:rsidRPr="006E7309">
        <w:rPr>
          <w:b/>
          <w:sz w:val="28"/>
          <w:szCs w:val="28"/>
        </w:rPr>
        <w:t>Vous avez trouvé des réponses, vous avez dit ce que vous aviez à dire, vous n’apprenez plus ?</w:t>
      </w:r>
    </w:p>
    <w:p w:rsidR="00697A6E" w:rsidRPr="006E7309" w:rsidRDefault="00697A6E" w:rsidP="00697A6E">
      <w:pPr>
        <w:pStyle w:val="En-tte"/>
        <w:jc w:val="center"/>
        <w:rPr>
          <w:b/>
          <w:sz w:val="28"/>
          <w:szCs w:val="28"/>
        </w:rPr>
      </w:pPr>
    </w:p>
    <w:p w:rsidR="00697A6E" w:rsidRPr="006E7309" w:rsidRDefault="00697A6E" w:rsidP="00697A6E">
      <w:pPr>
        <w:pStyle w:val="En-tte"/>
        <w:jc w:val="center"/>
        <w:rPr>
          <w:b/>
          <w:sz w:val="32"/>
          <w:szCs w:val="28"/>
        </w:rPr>
      </w:pPr>
      <w:r w:rsidRPr="006E7309">
        <w:rPr>
          <w:b/>
          <w:sz w:val="32"/>
          <w:szCs w:val="28"/>
        </w:rPr>
        <w:t>Autorisez-vous à passer à autre chose !</w:t>
      </w: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697A6E">
      <w:pPr>
        <w:jc w:val="center"/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BE2BD9" w:rsidP="00DB2905">
      <w:pPr>
        <w:rPr>
          <w:rFonts w:asciiTheme="minorHAnsi" w:eastAsiaTheme="majorEastAsia" w:hAnsiTheme="minorHAnsi" w:cstheme="minorHAnsi"/>
          <w:sz w:val="20"/>
          <w:szCs w:val="20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lastRenderedPageBreak/>
        <w:pict>
          <v:shape id="_x0000_s1029" style="position:absolute;margin-left:-70.5pt;margin-top:2.45pt;width:240.3pt;height:2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/LyQIAANMFAAAOAAAAZHJzL2Uyb0RvYy54bWysVNtu2zAMfR+wfxD0vtpO0jUz6hRBig4D&#10;grZoO/RZkeXEmCxqlHLb1+xf9mOj5MuyrtjDMD8Ipnh4eBHJy6tDo9lOoavBFDw7SzlTRkJZm3XB&#10;Pz/dvJty5rwwpdBgVMGPyvGr2ds3l3ubqxFsQJcKGZEYl+9twTfe2zxJnNyoRrgzsMqQsgJshCcR&#10;10mJYk/sjU5Gafo+2QOWFkEq5+j2ulXyWeSvKiX9XVU55ZkuOMXm44nxXIUzmV2KfI3CbmrZhSH+&#10;IYpG1IacDlTXwgu2xfoPqqaWCA4qfyahSaCqaqliDpRNlr7I5nEjrIq5UHGcHcrk/h+tvN3dI6tL&#10;ejsqjxENvdEcEUxZI9sahlRBYdZasR/fg+zUVjMJtWGjULu9dTlRPNp7DNk7uwT5xZEi+U0TBNdh&#10;DhU2AUu5s0N8iOPwEOrgmaTLcXqeTUNAknTji3Q6iS+ViLy3tuj8RwUNCz8FR9iaMnugYOMriN3S&#10;+RCFyHtgDA90Xd7UWkcB16uFRrYT1BrTdDGexIzIxJ3CtAlgA8GsZQw3Mb02o5ibP2oVcNo8qIrK&#10;STmMYiSxkdXgR0ipjM9a1UaUqnV/ntIX6hm8h9YPFlGKhIG5Iv8Dd0fQI1uSnrul6fDBVMU5GIzT&#10;vwXWGg8W0TMYPxg3tQF8jUBTVp3nFt8XqS1NqJI/rA6x1cZ966ygPFL7IbRz6ay8qek9l8L5e4E0&#10;iNQCtFz8HR2Vhn3BofvjbAP47bX7gKf5IC1nexrsgruvW4GKM/3J0OR8yCbUTcxHYXJ+MSIBTzWr&#10;U43ZNgugBslojVkZfwPe6/63QmieaQfNg1dSCSPJd8Glx15Y+Hbh0BaTaj6PMJp+K/zSPFoZyEOd&#10;Q6c+HZ4F2q6pPY3DLfRLQOQvurrFBksD862Hqo4tHyrd1rV7AdocsZW6LRdW06kcUb928ewnAAAA&#10;//8DAFBLAwQUAAYACAAAACEAe3npueAAAAAJAQAADwAAAGRycy9kb3ducmV2LnhtbEyPQU+DQBSE&#10;7038D5tn4q1dkBZb5NFoY0+NUavx/Mq+ApHdJewW8N+7nvQ4mcnMN/l20q0YuHeNNQjxIgLBprSq&#10;MRXCx/t+vgbhPBlFrTWM8M0OtsXVLKdM2dG88XD0lQglxmWEUHvfZVK6smZNbmE7NsE7216TD7Kv&#10;pOppDOW6lbdRlEpNjQkLNXW8q7n8Ol40wstqvXvWr+6RmvNwSEZ/97l/OiDeXE8P9yA8T/4vDL/4&#10;AR2KwHSyF6OcaBHm8TIOZzzCcgMiBJJkk4I4IaRJArLI5f8HxQ8AAAD//wMAUEsBAi0AFAAGAAgA&#10;AAAhALaDOJL+AAAA4QEAABMAAAAAAAAAAAAAAAAAAAAAAFtDb250ZW50X1R5cGVzXS54bWxQSwEC&#10;LQAUAAYACAAAACEAOP0h/9YAAACUAQAACwAAAAAAAAAAAAAAAAAvAQAAX3JlbHMvLnJlbHNQSwEC&#10;LQAUAAYACAAAACEAyS1fy8kCAADTBQAADgAAAAAAAAAAAAAAAAAuAgAAZHJzL2Uyb0RvYy54bWxQ&#10;SwECLQAUAAYACAAAACEAe3npueAAAAAJAQAADwAAAAAAAAAAAAAAAAAjBQAAZHJzL2Rvd25yZXYu&#10;eG1sUEsFBgAAAAAEAAQA8wAAADAGAAAAAA==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697A6E" w:rsidRPr="00697A6E" w:rsidRDefault="00697A6E" w:rsidP="00697A6E">
                  <w:pPr>
                    <w:ind w:left="1276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Principes et loi</w:t>
                  </w:r>
                </w:p>
              </w:txbxContent>
            </v:textbox>
          </v:shape>
        </w:pict>
      </w:r>
    </w:p>
    <w:p w:rsidR="00697A6E" w:rsidRDefault="00697A6E" w:rsidP="00DB2905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DB2905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DB2905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DB2905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DB2905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Default="00697A6E" w:rsidP="00DB2905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697A6E" w:rsidRPr="00697A6E" w:rsidRDefault="00697A6E" w:rsidP="00697A6E">
      <w:pPr>
        <w:pStyle w:val="En-tte"/>
        <w:jc w:val="center"/>
        <w:rPr>
          <w:rFonts w:cs="Arial"/>
          <w:b/>
          <w:bCs/>
          <w:color w:val="552C2E"/>
          <w:sz w:val="52"/>
          <w:szCs w:val="52"/>
        </w:rPr>
      </w:pPr>
      <w:r w:rsidRPr="00697A6E">
        <w:rPr>
          <w:rFonts w:cs="Arial"/>
          <w:b/>
          <w:bCs/>
          <w:color w:val="552C2E"/>
          <w:sz w:val="52"/>
          <w:szCs w:val="52"/>
        </w:rPr>
        <w:t>3 postures</w:t>
      </w:r>
    </w:p>
    <w:p w:rsidR="00697A6E" w:rsidRDefault="00697A6E" w:rsidP="00697A6E">
      <w:pPr>
        <w:pStyle w:val="En-tte"/>
        <w:jc w:val="center"/>
        <w:rPr>
          <w:rFonts w:cs="Arial"/>
          <w:b/>
          <w:bCs/>
          <w:color w:val="C5000B"/>
          <w:sz w:val="52"/>
          <w:szCs w:val="52"/>
        </w:rPr>
      </w:pPr>
    </w:p>
    <w:p w:rsidR="00697A6E" w:rsidRPr="00697A6E" w:rsidRDefault="00697A6E" w:rsidP="00697A6E">
      <w:pPr>
        <w:pStyle w:val="En-tte"/>
        <w:jc w:val="center"/>
        <w:rPr>
          <w:rFonts w:ascii="Times" w:hAnsi="Times"/>
          <w:color w:val="80C342"/>
        </w:rPr>
      </w:pPr>
      <w:r w:rsidRPr="00697A6E">
        <w:rPr>
          <w:rFonts w:cs="Calibri"/>
          <w:b/>
          <w:bCs/>
          <w:color w:val="80C342"/>
          <w:sz w:val="28"/>
          <w:szCs w:val="28"/>
        </w:rPr>
        <w:t xml:space="preserve">L’initiateur </w:t>
      </w:r>
    </w:p>
    <w:p w:rsidR="00697A6E" w:rsidRDefault="00697A6E" w:rsidP="00632D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Il crée l’ordre du jour en </w:t>
      </w:r>
      <w:r w:rsidR="00632D07">
        <w:rPr>
          <w:rFonts w:cs="Calibri"/>
          <w:color w:val="000000"/>
          <w:sz w:val="28"/>
          <w:szCs w:val="28"/>
        </w:rPr>
        <w:t>lien avec le thème central du forum ouvert</w:t>
      </w:r>
      <w:r>
        <w:rPr>
          <w:rFonts w:cs="Calibri"/>
          <w:color w:val="000000"/>
          <w:sz w:val="28"/>
          <w:szCs w:val="28"/>
        </w:rPr>
        <w:t xml:space="preserve"> en soumettant un (des) sujet(s) à discussion sur l</w:t>
      </w:r>
      <w:r w:rsidR="001015AF">
        <w:rPr>
          <w:rFonts w:cs="Calibri"/>
          <w:color w:val="000000"/>
          <w:sz w:val="28"/>
          <w:szCs w:val="28"/>
        </w:rPr>
        <w:t>a</w:t>
      </w:r>
      <w:r>
        <w:rPr>
          <w:rFonts w:cs="Calibri"/>
          <w:color w:val="000000"/>
          <w:sz w:val="28"/>
          <w:szCs w:val="28"/>
        </w:rPr>
        <w:t xml:space="preserve"> place du marché (des actions). Il a pour responsabilité </w:t>
      </w:r>
      <w:r w:rsidRPr="00C233A5">
        <w:rPr>
          <w:rFonts w:cs="Calibri"/>
          <w:b/>
          <w:color w:val="000000"/>
          <w:sz w:val="28"/>
          <w:szCs w:val="28"/>
        </w:rPr>
        <w:t>d’être présent à l’heure prévue</w:t>
      </w:r>
      <w:r>
        <w:rPr>
          <w:rFonts w:cs="Calibri"/>
          <w:color w:val="000000"/>
          <w:sz w:val="28"/>
          <w:szCs w:val="28"/>
        </w:rPr>
        <w:t xml:space="preserve"> dans son atelier de discussion pour accueillir les participants et de </w:t>
      </w:r>
      <w:r w:rsidRPr="00C233A5">
        <w:rPr>
          <w:rFonts w:cs="Calibri"/>
          <w:b/>
          <w:color w:val="000000"/>
          <w:sz w:val="28"/>
          <w:szCs w:val="28"/>
        </w:rPr>
        <w:t>s’assurer qu’un rapporteur volontaire rédigera le rapport</w:t>
      </w:r>
      <w:r>
        <w:rPr>
          <w:rFonts w:cs="Calibri"/>
          <w:color w:val="000000"/>
          <w:sz w:val="28"/>
          <w:szCs w:val="28"/>
        </w:rPr>
        <w:t xml:space="preserve"> de discussion à afficher au Grand Journal.</w:t>
      </w:r>
    </w:p>
    <w:p w:rsidR="00697A6E" w:rsidRDefault="00697A6E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697A6E" w:rsidRDefault="00697A6E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DB2905" w:rsidRDefault="00DB2905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DB2905" w:rsidRDefault="00DB2905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697A6E" w:rsidRDefault="00697A6E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697A6E" w:rsidRPr="00697A6E" w:rsidRDefault="00697A6E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Calibri"/>
          <w:b/>
          <w:bCs/>
          <w:color w:val="80C342"/>
          <w:sz w:val="28"/>
          <w:szCs w:val="28"/>
        </w:rPr>
      </w:pPr>
      <w:r w:rsidRPr="00697A6E">
        <w:rPr>
          <w:rFonts w:cs="Calibri"/>
          <w:b/>
          <w:bCs/>
          <w:color w:val="80C342"/>
          <w:sz w:val="28"/>
          <w:szCs w:val="28"/>
        </w:rPr>
        <w:t>Les abeilles</w:t>
      </w:r>
    </w:p>
    <w:p w:rsidR="00697A6E" w:rsidRDefault="00DB2905" w:rsidP="00DB29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noProof/>
          <w:color w:val="000000"/>
          <w:sz w:val="28"/>
          <w:szCs w:val="28"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4548505</wp:posOffset>
            </wp:positionH>
            <wp:positionV relativeFrom="paragraph">
              <wp:posOffset>294640</wp:posOffset>
            </wp:positionV>
            <wp:extent cx="1162050" cy="1179195"/>
            <wp:effectExtent l="0" t="0" r="0" b="1905"/>
            <wp:wrapTight wrapText="bothSides">
              <wp:wrapPolygon edited="0">
                <wp:start x="0" y="0"/>
                <wp:lineTo x="0" y="21286"/>
                <wp:lineTo x="21246" y="21286"/>
                <wp:lineTo x="21246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ee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" t="1236" r="2684" b="1677"/>
                    <a:stretch/>
                  </pic:blipFill>
                  <pic:spPr bwMode="auto">
                    <a:xfrm>
                      <a:off x="0" y="0"/>
                      <a:ext cx="1162050" cy="1179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97A6E">
        <w:rPr>
          <w:rFonts w:cs="Calibri"/>
          <w:color w:val="000000"/>
          <w:sz w:val="28"/>
          <w:szCs w:val="28"/>
        </w:rPr>
        <w:t xml:space="preserve">Elles s’inscrivent à plus d’un sujet à la même heure et </w:t>
      </w:r>
      <w:r w:rsidR="00697A6E" w:rsidRPr="00632D07">
        <w:rPr>
          <w:rFonts w:cs="Calibri"/>
          <w:b/>
          <w:color w:val="000000"/>
          <w:sz w:val="28"/>
          <w:szCs w:val="28"/>
        </w:rPr>
        <w:t>vont d’un groupe à l’autre en écoutant, puis en contribuant</w:t>
      </w:r>
      <w:r w:rsidR="00697A6E">
        <w:rPr>
          <w:rFonts w:cs="Calibri"/>
          <w:color w:val="000000"/>
          <w:sz w:val="28"/>
          <w:szCs w:val="28"/>
        </w:rPr>
        <w:t>. Loin d’être dérangeantes, elles sont des cadeaux surprises car elles arrivent avec un esprit dégagé et répandent les idées d’ailleurs.</w:t>
      </w:r>
    </w:p>
    <w:p w:rsidR="00697A6E" w:rsidRDefault="00697A6E" w:rsidP="00DB29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Calibri"/>
          <w:color w:val="000000"/>
          <w:sz w:val="28"/>
          <w:szCs w:val="28"/>
        </w:rPr>
      </w:pPr>
    </w:p>
    <w:p w:rsidR="00DB2905" w:rsidRDefault="00DB2905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DB2905" w:rsidRDefault="00DB2905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DB2905" w:rsidRDefault="00DB2905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697A6E" w:rsidRDefault="00697A6E" w:rsidP="00697A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697A6E" w:rsidRPr="00697A6E" w:rsidRDefault="00697A6E" w:rsidP="00697A6E">
      <w:pPr>
        <w:jc w:val="center"/>
        <w:rPr>
          <w:rFonts w:cs="Calibri"/>
          <w:b/>
          <w:bCs/>
          <w:color w:val="80C342"/>
          <w:sz w:val="28"/>
          <w:szCs w:val="28"/>
        </w:rPr>
      </w:pPr>
      <w:r w:rsidRPr="00697A6E">
        <w:rPr>
          <w:rFonts w:cs="Calibri"/>
          <w:b/>
          <w:bCs/>
          <w:color w:val="80C342"/>
          <w:sz w:val="28"/>
          <w:szCs w:val="28"/>
        </w:rPr>
        <w:t>Les papillons</w:t>
      </w:r>
    </w:p>
    <w:p w:rsidR="00697A6E" w:rsidRDefault="00DB2905" w:rsidP="00DB2905">
      <w:pPr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noProof/>
          <w:color w:val="000000"/>
          <w:sz w:val="28"/>
          <w:szCs w:val="28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19685</wp:posOffset>
            </wp:positionV>
            <wp:extent cx="1310640" cy="1619250"/>
            <wp:effectExtent l="0" t="0" r="381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pillon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46"/>
                    <a:stretch/>
                  </pic:blipFill>
                  <pic:spPr bwMode="auto">
                    <a:xfrm>
                      <a:off x="0" y="0"/>
                      <a:ext cx="1310640" cy="161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97A6E">
        <w:rPr>
          <w:rFonts w:cs="Calibri"/>
          <w:color w:val="000000"/>
          <w:sz w:val="28"/>
          <w:szCs w:val="28"/>
        </w:rPr>
        <w:t>Ils évoluent près du café, dans le hall ou bien dehors pour discuter. Ils réfléchissent ou prennent une pause pour être au</w:t>
      </w:r>
      <w:r w:rsidR="00632D07">
        <w:rPr>
          <w:rFonts w:cs="Calibri"/>
          <w:color w:val="000000"/>
          <w:sz w:val="28"/>
          <w:szCs w:val="28"/>
        </w:rPr>
        <w:t xml:space="preserve"> meilleur de leur énergie. En forum ouvert</w:t>
      </w:r>
      <w:r w:rsidR="00697A6E">
        <w:rPr>
          <w:rFonts w:cs="Calibri"/>
          <w:color w:val="000000"/>
          <w:sz w:val="28"/>
          <w:szCs w:val="28"/>
        </w:rPr>
        <w:t xml:space="preserve">, il n’y a pas de pause formelle. Chacun s’occupe de nourrir ses besoins. </w:t>
      </w:r>
      <w:r w:rsidR="00697A6E" w:rsidRPr="00632D07">
        <w:rPr>
          <w:rFonts w:cs="Calibri"/>
          <w:b/>
          <w:color w:val="000000"/>
          <w:sz w:val="28"/>
          <w:szCs w:val="28"/>
        </w:rPr>
        <w:t>Quand des papillons se rencontrent</w:t>
      </w:r>
      <w:r w:rsidR="00632D07" w:rsidRPr="00632D07">
        <w:rPr>
          <w:rFonts w:cs="Calibri"/>
          <w:b/>
          <w:color w:val="000000"/>
          <w:sz w:val="28"/>
          <w:szCs w:val="28"/>
        </w:rPr>
        <w:t>,</w:t>
      </w:r>
      <w:r w:rsidR="00697A6E" w:rsidRPr="00632D07">
        <w:rPr>
          <w:rFonts w:cs="Calibri"/>
          <w:b/>
          <w:color w:val="000000"/>
          <w:sz w:val="28"/>
          <w:szCs w:val="28"/>
        </w:rPr>
        <w:t xml:space="preserve"> leur</w:t>
      </w:r>
      <w:r w:rsidR="00632D07" w:rsidRPr="00632D07">
        <w:rPr>
          <w:rFonts w:cs="Calibri"/>
          <w:b/>
          <w:color w:val="000000"/>
          <w:sz w:val="28"/>
          <w:szCs w:val="28"/>
        </w:rPr>
        <w:t>s</w:t>
      </w:r>
      <w:r w:rsidR="00697A6E" w:rsidRPr="00632D07">
        <w:rPr>
          <w:rFonts w:cs="Calibri"/>
          <w:b/>
          <w:color w:val="000000"/>
          <w:sz w:val="28"/>
          <w:szCs w:val="28"/>
        </w:rPr>
        <w:t xml:space="preserve"> conversation</w:t>
      </w:r>
      <w:r w:rsidR="00632D07" w:rsidRPr="00632D07">
        <w:rPr>
          <w:rFonts w:cs="Calibri"/>
          <w:b/>
          <w:color w:val="000000"/>
          <w:sz w:val="28"/>
          <w:szCs w:val="28"/>
        </w:rPr>
        <w:t>s</w:t>
      </w:r>
      <w:r w:rsidR="00697A6E" w:rsidRPr="00632D07">
        <w:rPr>
          <w:rFonts w:cs="Calibri"/>
          <w:b/>
          <w:color w:val="000000"/>
          <w:sz w:val="28"/>
          <w:szCs w:val="28"/>
        </w:rPr>
        <w:t xml:space="preserve"> peu</w:t>
      </w:r>
      <w:r w:rsidR="00632D07" w:rsidRPr="00632D07">
        <w:rPr>
          <w:rFonts w:cs="Calibri"/>
          <w:b/>
          <w:color w:val="000000"/>
          <w:sz w:val="28"/>
          <w:szCs w:val="28"/>
        </w:rPr>
        <w:t>ven</w:t>
      </w:r>
      <w:r w:rsidR="00697A6E" w:rsidRPr="00632D07">
        <w:rPr>
          <w:rFonts w:cs="Calibri"/>
          <w:b/>
          <w:color w:val="000000"/>
          <w:sz w:val="28"/>
          <w:szCs w:val="28"/>
        </w:rPr>
        <w:t>t influencer les discussions de</w:t>
      </w:r>
      <w:r w:rsidR="001015AF">
        <w:rPr>
          <w:rFonts w:cs="Calibri"/>
          <w:b/>
          <w:color w:val="000000"/>
          <w:sz w:val="28"/>
          <w:szCs w:val="28"/>
        </w:rPr>
        <w:t>s</w:t>
      </w:r>
      <w:r w:rsidR="00697A6E" w:rsidRPr="00632D07">
        <w:rPr>
          <w:rFonts w:cs="Calibri"/>
          <w:b/>
          <w:color w:val="000000"/>
          <w:sz w:val="28"/>
          <w:szCs w:val="28"/>
        </w:rPr>
        <w:t xml:space="preserve"> groupes qui suivront</w:t>
      </w:r>
      <w:r w:rsidR="00697A6E">
        <w:rPr>
          <w:rFonts w:cs="Calibri"/>
          <w:color w:val="000000"/>
          <w:sz w:val="28"/>
          <w:szCs w:val="28"/>
        </w:rPr>
        <w:t>.</w:t>
      </w:r>
    </w:p>
    <w:p w:rsidR="00697A6E" w:rsidRDefault="00697A6E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BE2BD9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pict>
          <v:shape id="_x0000_s1030" style="position:absolute;left:0;text-align:left;margin-left:-69.75pt;margin-top:3.75pt;width:240.3pt;height:2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lPiygIAANMFAAAOAAAAZHJzL2Uyb0RvYy54bWysVM1u2zAMvg/YOwi6r7bTZM2MOkWQosOA&#10;oC3aDj0rspwYk0WNUv72NHuXvdgo+WdZV+wwzAfBFMmPIvmRl1eHRrOdQleDKXh2lnKmjISyNuuC&#10;f366eTflzHlhSqHBqIIfleNXs7dvLvc2VyPYgC4VMgIxLt/bgm+8t3mSOLlRjXBnYJUhZQXYCE8i&#10;rpMSxZ7QG52M0vR9sgcsLYJUztHtdavks4hfVUr6u6pyyjNdcHqbjyfGcxXOZHYp8jUKu6ll9wzx&#10;D69oRG0o6AB1LbxgW6z/gGpqieCg8mcSmgSqqpYq5kDZZOmLbB43wqqYCxXH2aFM7v/BytvdPbK6&#10;pN5NODOioR7NEcGUNbKtYUgVFGatFfvxPchObTWTUBs2CrXbW5cTxKO9x5C9s0uQXxwpkt80QXCd&#10;zaHCJthS7uwQG3EcGqEOnkm6PE8n2TSjfknSnV+k03HsVCLy3tui8x8VNCz8FBxha8rsgR4buyB2&#10;S+fDK0TeG8bnga7Lm1rrKOB6tdDIdoKoMU0X5+OYEbm4UzNtgrGB4NYihpuYXptRzM0ftQp22jyo&#10;ispJOYziSyKR1RBHSKmMz1rVRpSqDT9J6Qv1DNED9YNHlCJgQK4o/oDdAfSWLUiP3cJ09sFVxTkY&#10;nNO/Pax1HjxiZDB+cG5qA/gagKasusitfV+ktjShSv6wOkSqjXvqrKA8Ev0Q2rl0Vt7U1M+lcP5e&#10;IA0iUYCWi7+jo9KwLzh0f5xtAL+9dh/saT5Iy9meBrvg7utWoOJMfzI0OR+yMbGJ+SiMJxcjEvBU&#10;szrVmG2zACJIRmvMyvgb7L3ufyuE5pl20DxEJZUwkmIXXHrshYVvFw5tManm82hG02+FX5pHKwN4&#10;qHNg6tPhWaDtSO1pHG6hXwIif8Hq1jZ4GphvPVR1pHyodFvXrgO0OSKVui0XVtOpHK1+7eLZTwAA&#10;AP//AwBQSwMEFAAGAAgAAAAhALG1T6ngAAAACQEAAA8AAABkcnMvZG93bnJldi54bWxMj01PwzAM&#10;hu9I/IfISNy2tJTuo9SdYGKnaQIG4pw1XlvROFWTteXfE05wsiw/ev28+WYyrRiod41lhHgegSAu&#10;rW64Qvh4381WIJxXrFVrmRC+ycGmuL7KVabtyG80HH0lQgi7TCHU3neZlK6sySg3tx1xuJ1tb5QP&#10;a19J3asxhJtW3kXRQhrVcPhQq462NZVfx4tBeElX24N5dU+qOQ/7ZPTLz93zHvH2Znp8AOFp8n8w&#10;/OoHdSiC08leWDvRIsziZJ0GFmEZRgCS+zgGcUJYpGuQRS7/Nyh+AAAA//8DAFBLAQItABQABgAI&#10;AAAAIQC2gziS/gAAAOEBAAATAAAAAAAAAAAAAAAAAAAAAABbQ29udGVudF9UeXBlc10ueG1sUEsB&#10;Ai0AFAAGAAgAAAAhADj9If/WAAAAlAEAAAsAAAAAAAAAAAAAAAAALwEAAF9yZWxzLy5yZWxzUEsB&#10;Ai0AFAAGAAgAAAAhAFHSU+LKAgAA0wUAAA4AAAAAAAAAAAAAAAAALgIAAGRycy9lMm9Eb2MueG1s&#10;UEsBAi0AFAAGAAgAAAAhALG1T6ngAAAACQEAAA8AAAAAAAAAAAAAAAAAJAUAAGRycy9kb3ducmV2&#10;LnhtbFBLBQYAAAAABAAEAPMAAAAxBgAAAAA=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DB2905" w:rsidRPr="00697A6E" w:rsidRDefault="00DB2905" w:rsidP="00DB2905">
                  <w:pPr>
                    <w:ind w:left="709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Guide de discussion</w:t>
                  </w:r>
                </w:p>
              </w:txbxContent>
            </v:textbox>
          </v:shape>
        </w:pict>
      </w: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</w:rPr>
      </w:pPr>
    </w:p>
    <w:p w:rsidR="00DB2905" w:rsidRPr="00DB2905" w:rsidRDefault="00DB2905" w:rsidP="00DB2905">
      <w:pPr>
        <w:rPr>
          <w:b/>
          <w:color w:val="80C342"/>
          <w:sz w:val="32"/>
        </w:rPr>
      </w:pPr>
      <w:r w:rsidRPr="00DB2905">
        <w:rPr>
          <w:b/>
          <w:color w:val="80C342"/>
          <w:sz w:val="32"/>
        </w:rPr>
        <w:t>Comment initier une discussion ?</w:t>
      </w:r>
    </w:p>
    <w:p w:rsidR="00DB2905" w:rsidRPr="00A65C81" w:rsidRDefault="00DB2905" w:rsidP="00DB2905"/>
    <w:p w:rsidR="00DB2905" w:rsidRPr="00A65C81" w:rsidRDefault="00DB2905" w:rsidP="00DB2905"/>
    <w:p w:rsidR="00DB2905" w:rsidRPr="00A65C81" w:rsidRDefault="00DB2905" w:rsidP="001A016C">
      <w:pPr>
        <w:numPr>
          <w:ilvl w:val="0"/>
          <w:numId w:val="17"/>
        </w:numPr>
        <w:jc w:val="both"/>
        <w:rPr>
          <w:lang w:val="fr-CA"/>
        </w:rPr>
      </w:pPr>
      <w:r w:rsidRPr="00A65C81">
        <w:rPr>
          <w:lang w:val="fr-CA"/>
        </w:rPr>
        <w:t>À l’heure prévue, sur le lieu de discussion, affichez votre su</w:t>
      </w:r>
      <w:r w:rsidR="001A016C">
        <w:rPr>
          <w:lang w:val="fr-CA"/>
        </w:rPr>
        <w:t>jet et l’heure de la discussion ;</w:t>
      </w:r>
    </w:p>
    <w:p w:rsidR="00DB2905" w:rsidRPr="00A65C81" w:rsidRDefault="00DB2905" w:rsidP="001A016C">
      <w:pPr>
        <w:jc w:val="both"/>
        <w:rPr>
          <w:lang w:val="fr-CA"/>
        </w:rPr>
      </w:pPr>
    </w:p>
    <w:p w:rsidR="00DB2905" w:rsidRPr="00A65C81" w:rsidRDefault="00DB2905" w:rsidP="001A016C">
      <w:pPr>
        <w:numPr>
          <w:ilvl w:val="0"/>
          <w:numId w:val="17"/>
        </w:numPr>
        <w:jc w:val="both"/>
        <w:rPr>
          <w:lang w:val="fr-CA"/>
        </w:rPr>
      </w:pPr>
      <w:r w:rsidRPr="00A65C81">
        <w:rPr>
          <w:lang w:val="fr-CA"/>
        </w:rPr>
        <w:t>Avant la discussion, identifier une ou plusieurs pers</w:t>
      </w:r>
      <w:r w:rsidR="001A016C">
        <w:rPr>
          <w:lang w:val="fr-CA"/>
        </w:rPr>
        <w:t>onnes qui rédigeront le rapport ;</w:t>
      </w:r>
    </w:p>
    <w:p w:rsidR="00DB2905" w:rsidRPr="00A65C81" w:rsidRDefault="00DB2905" w:rsidP="001A016C">
      <w:pPr>
        <w:jc w:val="both"/>
        <w:rPr>
          <w:lang w:val="fr-CA"/>
        </w:rPr>
      </w:pPr>
    </w:p>
    <w:p w:rsidR="001A016C" w:rsidRDefault="00DB2905" w:rsidP="001A016C">
      <w:pPr>
        <w:numPr>
          <w:ilvl w:val="0"/>
          <w:numId w:val="17"/>
        </w:numPr>
        <w:jc w:val="both"/>
        <w:rPr>
          <w:lang w:val="fr-CA"/>
        </w:rPr>
      </w:pPr>
      <w:r w:rsidRPr="00A65C81">
        <w:rPr>
          <w:lang w:val="fr-CA"/>
        </w:rPr>
        <w:t>Pour démarrer la discussion, vous pouvez expliquer pourquoi vous avez choisi ce sujet et inviter les autres à partager leurs idées</w:t>
      </w:r>
      <w:r w:rsidR="001A016C">
        <w:rPr>
          <w:lang w:val="fr-CA"/>
        </w:rPr>
        <w:t xml:space="preserve"> ;</w:t>
      </w:r>
    </w:p>
    <w:p w:rsidR="001A016C" w:rsidRDefault="001A016C" w:rsidP="001A016C">
      <w:pPr>
        <w:pStyle w:val="Paragraphedeliste"/>
        <w:rPr>
          <w:lang w:val="fr-CA"/>
        </w:rPr>
      </w:pPr>
    </w:p>
    <w:p w:rsidR="00DB2905" w:rsidRPr="00A65C81" w:rsidRDefault="00DB2905" w:rsidP="001A016C">
      <w:pPr>
        <w:numPr>
          <w:ilvl w:val="0"/>
          <w:numId w:val="17"/>
        </w:numPr>
        <w:jc w:val="both"/>
        <w:rPr>
          <w:lang w:val="fr-CA"/>
        </w:rPr>
      </w:pPr>
      <w:r w:rsidRPr="00A65C81">
        <w:rPr>
          <w:lang w:val="fr-CA"/>
        </w:rPr>
        <w:t xml:space="preserve">Aidez les abeilles à savoir où vous en êtes en notant les points </w:t>
      </w:r>
      <w:r>
        <w:rPr>
          <w:lang w:val="fr-CA"/>
        </w:rPr>
        <w:t>marquants</w:t>
      </w:r>
      <w:r w:rsidRPr="00A65C81">
        <w:rPr>
          <w:lang w:val="fr-CA"/>
        </w:rPr>
        <w:t xml:space="preserve"> de la discussion sur le tableau en papier. Cela servira également</w:t>
      </w:r>
      <w:r w:rsidR="001A016C">
        <w:rPr>
          <w:lang w:val="fr-CA"/>
        </w:rPr>
        <w:t xml:space="preserve"> pour la rédaction du rapport ;</w:t>
      </w:r>
    </w:p>
    <w:p w:rsidR="00DB2905" w:rsidRPr="00A65C81" w:rsidRDefault="00DB2905" w:rsidP="001A016C">
      <w:pPr>
        <w:jc w:val="both"/>
        <w:rPr>
          <w:lang w:val="fr-CA"/>
        </w:rPr>
      </w:pPr>
    </w:p>
    <w:p w:rsidR="00DB2905" w:rsidRPr="00A65C81" w:rsidRDefault="00DB2905" w:rsidP="001A016C">
      <w:pPr>
        <w:numPr>
          <w:ilvl w:val="0"/>
          <w:numId w:val="17"/>
        </w:numPr>
        <w:jc w:val="both"/>
        <w:rPr>
          <w:lang w:val="fr-CA"/>
        </w:rPr>
      </w:pPr>
      <w:r w:rsidRPr="00A65C81">
        <w:rPr>
          <w:lang w:val="fr-CA"/>
        </w:rPr>
        <w:t>N'hésitez pas à mentionner toute ressource (site internet, liv</w:t>
      </w:r>
      <w:r w:rsidR="001A016C">
        <w:rPr>
          <w:lang w:val="fr-CA"/>
        </w:rPr>
        <w:t>res, …) qui pourrait être utile ;</w:t>
      </w:r>
    </w:p>
    <w:p w:rsidR="00DB2905" w:rsidRPr="00A65C81" w:rsidRDefault="00DB2905" w:rsidP="001A016C">
      <w:pPr>
        <w:jc w:val="both"/>
        <w:rPr>
          <w:lang w:val="fr-CA"/>
        </w:rPr>
      </w:pPr>
    </w:p>
    <w:p w:rsidR="00DB2905" w:rsidRPr="00A65C81" w:rsidRDefault="00DB2905" w:rsidP="001A016C">
      <w:pPr>
        <w:numPr>
          <w:ilvl w:val="0"/>
          <w:numId w:val="17"/>
        </w:numPr>
        <w:jc w:val="both"/>
        <w:rPr>
          <w:lang w:val="fr-CA"/>
        </w:rPr>
      </w:pPr>
      <w:r w:rsidRPr="00A65C81">
        <w:rPr>
          <w:lang w:val="fr-CA"/>
        </w:rPr>
        <w:t>Une fois la discussion terminée, les personnes en charge de la rédaction du rapport peuvent s'inscrire à la Salle des Nouvelles afin d'obtenir un ordinateur et un numéro pour r</w:t>
      </w:r>
      <w:r w:rsidR="001A016C">
        <w:rPr>
          <w:lang w:val="fr-CA"/>
        </w:rPr>
        <w:t>édiger le rapport de discussion ;</w:t>
      </w:r>
    </w:p>
    <w:p w:rsidR="00DB2905" w:rsidRDefault="00DB2905" w:rsidP="00DB2905"/>
    <w:p w:rsidR="00DB2905" w:rsidRDefault="00DB2905" w:rsidP="00DB2905"/>
    <w:p w:rsidR="00DB2905" w:rsidRDefault="00DB2905" w:rsidP="00DB2905"/>
    <w:p w:rsidR="00DB2905" w:rsidRPr="00DB2905" w:rsidRDefault="00DB2905" w:rsidP="00DB2905">
      <w:pPr>
        <w:rPr>
          <w:b/>
          <w:color w:val="80C342"/>
          <w:sz w:val="32"/>
        </w:rPr>
      </w:pPr>
      <w:r w:rsidRPr="00DB2905">
        <w:rPr>
          <w:b/>
          <w:color w:val="80C342"/>
          <w:sz w:val="32"/>
        </w:rPr>
        <w:t>Comment rapporter une discussion ?</w:t>
      </w:r>
    </w:p>
    <w:p w:rsidR="00DB2905" w:rsidRDefault="00DB2905" w:rsidP="00DB2905"/>
    <w:p w:rsidR="00DB2905" w:rsidRPr="00A65C81" w:rsidRDefault="00DB2905" w:rsidP="00DB2905">
      <w:pPr>
        <w:rPr>
          <w:lang w:val="fr-CA"/>
        </w:rPr>
      </w:pPr>
    </w:p>
    <w:p w:rsidR="00DB2905" w:rsidRPr="00A65C81" w:rsidRDefault="00DB2905" w:rsidP="001A016C">
      <w:pPr>
        <w:numPr>
          <w:ilvl w:val="0"/>
          <w:numId w:val="18"/>
        </w:numPr>
        <w:jc w:val="both"/>
        <w:rPr>
          <w:lang w:val="fr-CA"/>
        </w:rPr>
      </w:pPr>
      <w:r w:rsidRPr="00A65C81">
        <w:rPr>
          <w:lang w:val="fr-CA"/>
        </w:rPr>
        <w:t xml:space="preserve">Faites circuler la feuille « Rapport de discussion » au sein du groupe pour </w:t>
      </w:r>
      <w:r w:rsidR="001A016C">
        <w:rPr>
          <w:lang w:val="fr-CA"/>
        </w:rPr>
        <w:t>créer une liste de participants ;</w:t>
      </w:r>
    </w:p>
    <w:p w:rsidR="00DB2905" w:rsidRDefault="00DB2905" w:rsidP="001A016C">
      <w:pPr>
        <w:jc w:val="both"/>
      </w:pPr>
    </w:p>
    <w:p w:rsidR="00DB2905" w:rsidRPr="00A65C81" w:rsidRDefault="00DB2905" w:rsidP="001A016C">
      <w:pPr>
        <w:numPr>
          <w:ilvl w:val="0"/>
          <w:numId w:val="18"/>
        </w:numPr>
        <w:jc w:val="both"/>
        <w:rPr>
          <w:lang w:val="fr-CA"/>
        </w:rPr>
      </w:pPr>
      <w:r>
        <w:rPr>
          <w:lang w:val="fr-CA"/>
        </w:rPr>
        <w:t>Notez</w:t>
      </w:r>
      <w:r w:rsidRPr="00A65C81">
        <w:rPr>
          <w:lang w:val="fr-CA"/>
        </w:rPr>
        <w:t xml:space="preserve"> les </w:t>
      </w:r>
      <w:r>
        <w:rPr>
          <w:lang w:val="fr-CA"/>
        </w:rPr>
        <w:t>idées principales</w:t>
      </w:r>
      <w:r w:rsidRPr="00A65C81">
        <w:rPr>
          <w:lang w:val="fr-CA"/>
        </w:rPr>
        <w:t xml:space="preserve"> de la disc</w:t>
      </w:r>
      <w:r w:rsidR="001A016C">
        <w:rPr>
          <w:lang w:val="fr-CA"/>
        </w:rPr>
        <w:t>ussion sur le tableau en papier ;</w:t>
      </w:r>
    </w:p>
    <w:p w:rsidR="00DB2905" w:rsidRPr="00A65C81" w:rsidRDefault="00DB2905" w:rsidP="001A016C">
      <w:pPr>
        <w:jc w:val="both"/>
        <w:rPr>
          <w:lang w:val="fr-CA"/>
        </w:rPr>
      </w:pPr>
    </w:p>
    <w:p w:rsidR="00DB2905" w:rsidRDefault="001A016C" w:rsidP="001A016C">
      <w:pPr>
        <w:numPr>
          <w:ilvl w:val="0"/>
          <w:numId w:val="18"/>
        </w:numPr>
        <w:jc w:val="both"/>
        <w:rPr>
          <w:lang w:val="fr-CA"/>
        </w:rPr>
      </w:pPr>
      <w:r>
        <w:rPr>
          <w:lang w:val="fr-CA"/>
        </w:rPr>
        <w:t>À</w:t>
      </w:r>
      <w:r w:rsidR="00DB2905" w:rsidRPr="00A65C81">
        <w:rPr>
          <w:lang w:val="fr-CA"/>
        </w:rPr>
        <w:t xml:space="preserve"> la fin de la discussion, pensez à définir avec le groupe 3 verbes synthétisant les i</w:t>
      </w:r>
      <w:r>
        <w:rPr>
          <w:lang w:val="fr-CA"/>
        </w:rPr>
        <w:t xml:space="preserve">dées fortes de votre discussion ; </w:t>
      </w:r>
    </w:p>
    <w:p w:rsidR="00DB2905" w:rsidRDefault="00DB2905" w:rsidP="001A016C">
      <w:pPr>
        <w:jc w:val="both"/>
        <w:rPr>
          <w:lang w:val="fr-CA"/>
        </w:rPr>
      </w:pPr>
    </w:p>
    <w:p w:rsidR="00DB2905" w:rsidRPr="00A65C81" w:rsidRDefault="00DB2905" w:rsidP="001A016C">
      <w:pPr>
        <w:numPr>
          <w:ilvl w:val="0"/>
          <w:numId w:val="18"/>
        </w:numPr>
        <w:jc w:val="both"/>
        <w:rPr>
          <w:lang w:val="fr-CA"/>
        </w:rPr>
      </w:pPr>
      <w:r>
        <w:rPr>
          <w:lang w:val="fr-CA"/>
        </w:rPr>
        <w:t xml:space="preserve">Saisissez le rapport sur ordinateur à la </w:t>
      </w:r>
      <w:r w:rsidR="001015AF">
        <w:rPr>
          <w:lang w:val="fr-CA"/>
        </w:rPr>
        <w:t>Salle des N</w:t>
      </w:r>
      <w:r>
        <w:rPr>
          <w:lang w:val="fr-CA"/>
        </w:rPr>
        <w:t>ouvelles sur le modèle à disposition (prévoir au moins 20 minutes).</w:t>
      </w:r>
    </w:p>
    <w:p w:rsidR="00DB2905" w:rsidRDefault="00DB2905" w:rsidP="001A016C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DB2905" w:rsidRDefault="00DB2905" w:rsidP="00DB2905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DB2905" w:rsidRDefault="00BE2BD9" w:rsidP="00DB2905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pict>
          <v:shape id="_x0000_s1031" style="position:absolute;left:0;text-align:left;margin-left:-70.5pt;margin-top:3.75pt;width:240.3pt;height:2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Z6ygIAANMFAAAOAAAAZHJzL2Uyb0RvYy54bWysVM1u2zAMvg/YOwi6r7bTpM2MOkWQosOA&#10;oCvaDj0rspwYk0WNUv72NHuXvdgo+WdZV+wwzAfBFMmPIvmRV9eHRrOdQleDKXh2lnKmjISyNuuC&#10;f366fTflzHlhSqHBqIIflePXs7dvrvY2VyPYgC4VMgIxLt/bgm+8t3mSOLlRjXBnYJUhZQXYCE8i&#10;rpMSxZ7QG52M0vQi2QOWFkEq5+j2plXyWcSvKiX9p6pyyjNdcHqbjyfGcxXOZHYl8jUKu6ll9wzx&#10;D69oRG0o6AB1I7xgW6z/gGpqieCg8mcSmgSqqpYq5kDZZOmLbB43wqqYCxXH2aFM7v/ByrvdPbK6&#10;pN5dcGZEQz2aI4Ipa2Rbw5AqKMxaK/bje5Cd2momoTZsFGq3ty4niEd7jyF7Z5cgvzhSJL9pguA6&#10;m0OFTbCl3NkhNuI4NEIdPJN0eZ5OsmlG/ZKkO79Mp+PYqUTkvbdF5z8oaFj4KTjC1pTZAz02dkHs&#10;ls6HV4i8N4zPA12Xt7XWUcD1aqGR7QRRY5ouzscxI3Jxp2baBGMDwa1FDDcxvTajmJs/ahXstHlQ&#10;FZWTchjFl0QiqyGOkFIZn7WqjShVG36S0hfqGaIH6gePKEXAgFxR/AG7A+gtW5Aeu4Xp7IOrinMw&#10;OKd/e1jrPHjEyGD84NzUBvA1AE1ZdZFb+75IbWlClfxhdYhUm/TUWUF5JPohtHPprLytqZ9L4fy9&#10;QBpEogAtF/+JjkrDvuDQ/XG2Afz22n2wp/kgLWd7GuyCu69bgYoz/dHQ5LzPxsQm5qMwnlyOSMBT&#10;zepUY7bNAoggGa0xK+NvsPe6/60QmmfaQfMQlVTCSIpdcOmxFxa+XTi0xaSaz6MZTb8VfmkerQzg&#10;oc6BqU+HZ4G2I7WncbiDfgmI/AWrW9vgaWC+9VDVkfKh0m1duw7Q5ohU6rZcWE2ncrT6tYtnPwEA&#10;AP//AwBQSwMEFAAGAAgAAAAhAAMpTlLgAAAACQEAAA8AAABkcnMvZG93bnJldi54bWxMj0FPg0AU&#10;hO8m/ofNM/HWLojQFnk02thT06ht4/kVXoHI7hJ2C/jvXU96nMxk5ptsPalWDNzbxmiEcB6AYF2Y&#10;stEVwum4nS1BWEe6pNZoRvhmC+v89iajtDSj/uDh4CrhS7RNCaF2rkultEXNiuzcdKy9dzG9Iudl&#10;X8myp9GXq1Y+BEEiFTXaL9TU8abm4utwVQhv8XKzV+/2hZrLsItGt/jcvu4Q7++m5ycQjif3F4Zf&#10;fI8OuWc6m6surWgRZuFj6M84hEUMwgeiaJWAOCMk8Qpknsn/D/IfAAAA//8DAFBLAQItABQABgAI&#10;AAAAIQC2gziS/gAAAOEBAAATAAAAAAAAAAAAAAAAAAAAAABbQ29udGVudF9UeXBlc10ueG1sUEsB&#10;Ai0AFAAGAAgAAAAhADj9If/WAAAAlAEAAAsAAAAAAAAAAAAAAAAALwEAAF9yZWxzLy5yZWxzUEsB&#10;Ai0AFAAGAAgAAAAhAG/6FnrKAgAA0wUAAA4AAAAAAAAAAAAAAAAALgIAAGRycy9lMm9Eb2MueG1s&#10;UEsBAi0AFAAGAAgAAAAhAAMpTlLgAAAACQEAAA8AAAAAAAAAAAAAAAAAJAUAAGRycy9kb3ducmV2&#10;LnhtbFBLBQYAAAAABAAEAPMAAAAxBgAAAAA=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DB2905" w:rsidRPr="00697A6E" w:rsidRDefault="00DB2905" w:rsidP="004013A4">
                  <w:pPr>
                    <w:ind w:left="284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 xml:space="preserve">Rapport de </w:t>
                  </w:r>
                  <w:r w:rsidR="004013A4"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discussion</w:t>
                  </w:r>
                </w:p>
              </w:txbxContent>
            </v:textbox>
          </v:shape>
        </w:pict>
      </w:r>
    </w:p>
    <w:p w:rsidR="004013A4" w:rsidRDefault="004013A4" w:rsidP="00DB2905">
      <w:pPr>
        <w:jc w:val="both"/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4013A4" w:rsidRPr="004013A4" w:rsidRDefault="004013A4" w:rsidP="004013A4">
      <w:pPr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4013A4" w:rsidRPr="004013A4" w:rsidRDefault="004013A4" w:rsidP="004013A4">
      <w:pPr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4013A4" w:rsidRDefault="004013A4" w:rsidP="004013A4">
      <w:pPr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4013A4" w:rsidRPr="004013A4" w:rsidRDefault="004013A4" w:rsidP="004013A4">
      <w:pPr>
        <w:rPr>
          <w:rFonts w:asciiTheme="minorHAnsi" w:eastAsiaTheme="majorEastAsia" w:hAnsiTheme="minorHAnsi" w:cstheme="minorHAnsi"/>
          <w:sz w:val="20"/>
          <w:szCs w:val="20"/>
          <w:lang w:val="fr-CA"/>
        </w:rPr>
      </w:pPr>
    </w:p>
    <w:p w:rsidR="004013A4" w:rsidRPr="004013A4" w:rsidRDefault="004013A4" w:rsidP="004013A4">
      <w:pPr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Pr="004013A4" w:rsidRDefault="004013A4" w:rsidP="004013A4">
      <w:pPr>
        <w:pStyle w:val="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112"/>
        <w:jc w:val="right"/>
        <w:rPr>
          <w:rFonts w:asciiTheme="minorHAnsi" w:hAnsiTheme="minorHAnsi"/>
          <w:b/>
          <w:color w:val="80C342"/>
          <w:sz w:val="28"/>
        </w:rPr>
      </w:pPr>
      <w:r w:rsidRPr="004013A4">
        <w:rPr>
          <w:rFonts w:asciiTheme="minorHAnsi" w:eastAsiaTheme="majorEastAsia" w:hAnsiTheme="minorHAnsi" w:cstheme="minorHAnsi"/>
          <w:color w:val="80C342"/>
          <w:sz w:val="20"/>
          <w:lang w:val="fr-CA"/>
        </w:rPr>
        <w:tab/>
      </w:r>
      <w:r w:rsidRPr="004013A4">
        <w:rPr>
          <w:rFonts w:asciiTheme="minorHAnsi" w:hAnsiTheme="minorHAnsi"/>
          <w:b/>
          <w:color w:val="80C342"/>
          <w:sz w:val="28"/>
        </w:rPr>
        <w:t xml:space="preserve">Rapport de discussion n°   </w:t>
      </w:r>
    </w:p>
    <w:p w:rsidR="004013A4" w:rsidRPr="004013A4" w:rsidRDefault="004013A4" w:rsidP="004013A4">
      <w:pPr>
        <w:pStyle w:val="En-tte"/>
        <w:jc w:val="right"/>
        <w:rPr>
          <w:rFonts w:asciiTheme="minorHAnsi" w:hAnsiTheme="minorHAnsi"/>
          <w:sz w:val="22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 w:val="24"/>
          <w:szCs w:val="28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b/>
          <w:szCs w:val="24"/>
        </w:rPr>
      </w:pPr>
      <w:r w:rsidRPr="004013A4">
        <w:rPr>
          <w:rFonts w:asciiTheme="minorHAnsi" w:hAnsiTheme="minorHAnsi"/>
          <w:b/>
          <w:szCs w:val="24"/>
        </w:rPr>
        <w:t xml:space="preserve">Sujet : 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b/>
          <w:szCs w:val="24"/>
        </w:rPr>
      </w:pPr>
      <w:r w:rsidRPr="004013A4">
        <w:rPr>
          <w:rFonts w:asciiTheme="minorHAnsi" w:hAnsiTheme="minorHAnsi"/>
          <w:b/>
          <w:szCs w:val="24"/>
        </w:rPr>
        <w:t>Les 3 verbes clés de la discussion :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  <w:r w:rsidRPr="004013A4">
        <w:rPr>
          <w:rFonts w:asciiTheme="minorHAnsi" w:hAnsiTheme="minorHAnsi"/>
          <w:szCs w:val="24"/>
        </w:rPr>
        <w:t xml:space="preserve">    ..................................</w:t>
      </w:r>
      <w:r>
        <w:rPr>
          <w:rFonts w:asciiTheme="minorHAnsi" w:hAnsiTheme="minorHAnsi"/>
          <w:szCs w:val="24"/>
        </w:rPr>
        <w:t xml:space="preserve">      </w:t>
      </w:r>
      <w:r w:rsidRPr="004013A4">
        <w:rPr>
          <w:rFonts w:asciiTheme="minorHAnsi" w:hAnsiTheme="minorHAnsi"/>
          <w:szCs w:val="24"/>
        </w:rPr>
        <w:t>/</w:t>
      </w:r>
      <w:r w:rsidRPr="004013A4">
        <w:rPr>
          <w:rFonts w:asciiTheme="minorHAnsi" w:hAnsiTheme="minorHAnsi"/>
          <w:szCs w:val="24"/>
        </w:rPr>
        <w:tab/>
        <w:t>..................................</w:t>
      </w:r>
      <w:r w:rsidRPr="004013A4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 xml:space="preserve">    </w:t>
      </w:r>
      <w:r w:rsidRPr="004013A4">
        <w:rPr>
          <w:rFonts w:asciiTheme="minorHAnsi" w:hAnsiTheme="minorHAnsi"/>
          <w:szCs w:val="24"/>
        </w:rPr>
        <w:t>/</w:t>
      </w:r>
      <w:r w:rsidRPr="004013A4">
        <w:rPr>
          <w:rFonts w:asciiTheme="minorHAnsi" w:hAnsiTheme="minorHAnsi"/>
          <w:szCs w:val="24"/>
        </w:rPr>
        <w:tab/>
        <w:t>..................................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  <w:r w:rsidRPr="004013A4">
        <w:rPr>
          <w:rFonts w:asciiTheme="minorHAnsi" w:hAnsiTheme="minorHAnsi"/>
          <w:b/>
          <w:szCs w:val="24"/>
        </w:rPr>
        <w:t>Initiateur – Initiatrice du sujet :</w:t>
      </w:r>
      <w:r w:rsidRPr="004013A4">
        <w:rPr>
          <w:rFonts w:asciiTheme="minorHAnsi" w:hAnsiTheme="minorHAnsi"/>
          <w:szCs w:val="24"/>
        </w:rPr>
        <w:t xml:space="preserve"> 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 w:cs="Ayuthaya"/>
          <w:b/>
          <w:szCs w:val="24"/>
        </w:rPr>
      </w:pPr>
      <w:r w:rsidRPr="004013A4">
        <w:rPr>
          <w:rFonts w:asciiTheme="minorHAnsi" w:hAnsiTheme="minorHAnsi" w:cs="Ayuthaya"/>
          <w:b/>
          <w:szCs w:val="24"/>
        </w:rPr>
        <w:t>Participants de la discussion :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 w:cs="Ayuthaya"/>
          <w:sz w:val="20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 w:cs="Ayuthaya"/>
          <w:b/>
          <w:szCs w:val="24"/>
        </w:rPr>
      </w:pPr>
      <w:r w:rsidRPr="004013A4">
        <w:rPr>
          <w:rFonts w:asciiTheme="minorHAnsi" w:hAnsiTheme="minorHAnsi" w:cs="Ayuthaya"/>
          <w:b/>
          <w:szCs w:val="24"/>
        </w:rPr>
        <w:t>Discussions –  Éléments importants :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b/>
          <w:szCs w:val="24"/>
        </w:rPr>
      </w:pPr>
      <w:r w:rsidRPr="004013A4">
        <w:rPr>
          <w:rFonts w:asciiTheme="minorHAnsi" w:hAnsiTheme="minorHAnsi"/>
          <w:b/>
          <w:szCs w:val="24"/>
        </w:rPr>
        <w:t>Quelles ressources (livres, sites internet, articles, …) pour nourrir la discussion ?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 w:val="20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Cs w:val="24"/>
        </w:rPr>
      </w:pPr>
      <w:r w:rsidRPr="004013A4">
        <w:rPr>
          <w:rFonts w:asciiTheme="minorHAnsi" w:hAnsiTheme="minorHAnsi"/>
          <w:szCs w:val="24"/>
        </w:rPr>
        <w:t>-</w:t>
      </w: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 w:val="20"/>
        </w:rPr>
      </w:pPr>
    </w:p>
    <w:p w:rsidR="004013A4" w:rsidRPr="004013A4" w:rsidRDefault="004013A4" w:rsidP="00002ED0">
      <w:pPr>
        <w:pStyle w:val="Corpsdetexte"/>
        <w:pBdr>
          <w:bottom w:val="single" w:sz="4" w:space="27" w:color="auto"/>
        </w:pBdr>
        <w:rPr>
          <w:rFonts w:asciiTheme="minorHAnsi" w:hAnsiTheme="minorHAnsi"/>
          <w:sz w:val="20"/>
        </w:rPr>
      </w:pPr>
      <w:r w:rsidRPr="004013A4">
        <w:rPr>
          <w:rFonts w:asciiTheme="minorHAnsi" w:hAnsiTheme="minorHAnsi"/>
          <w:szCs w:val="24"/>
        </w:rPr>
        <w:t>-</w:t>
      </w:r>
      <w:r w:rsidR="00BE2BD9">
        <w:rPr>
          <w:rFonts w:asciiTheme="minorHAnsi" w:hAnsiTheme="minorHAnsi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7" o:spid="_x0000_s1034" type="#_x0000_t202" style="position:absolute;margin-left:30.15pt;margin-top:122pt;width:157.25pt;height:19.3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ZSH6gIAAGkGAAAOAAAAZHJzL2Uyb0RvYy54bWysVduOmzAQfa/Uf7D8znKJCQEtqRISqkrb&#10;i7TtS98cMAEVbGQ7S7ZV/71jk2TZ3Vaqts0D8mU8c87Mmcn1m2PXojsmVSN4iv0rDyPGC1E2fJ/i&#10;L59zZ4GR0pSXtBWcpfieKfxm+frV9dAnLBC1aEsmETjhKhn6FNda94nrqqJmHVVXomccLishO6ph&#10;K/duKekA3rvWDTxv7g5Clr0UBVMKTjfjJV5a/1XFCv2xqhTTqE0xYNP2K+13Z77u8pome0n7uilO&#10;MOgLUHS04RD04mpDNUUH2Txz1TWFFEpU+qoQnSuqqimY5QBsfO8Jm9ua9sxygeSo/pIm9f/cFh/u&#10;PknUlFC7CCNOO6jRV6gUKhnS7KgZgnNI0tCrBGxve7DWx7U4wgNLWPU3ovimEBdZTfmeraQUQ81o&#10;CSB989KdPB39KONkN7wXJQSjBy2so2MlO5NByAkC71Cs+0uBAAgqTMg4jrwoxKiAu4CEEQltCJqc&#10;X/dS6bdMdMgsUixBANY7vbtR2qChydnEBOMib9rWiqDljw7AcDxhVkXja5oAElgaS4PJVvhH7MXb&#10;xXZBHBLMtw7xNhtnlWfEmed+FG5mmyzb+D8NCp8kdVOWjJugZ7X55O+qedL9qJOL3pRom9K4M5CU&#10;3O+yVqI7CmrP7e+UnomZ+xiGTQlweULJD4i3DmInny8ih+QkdCDzC8fz43U890hMNvljSjcNiGbs&#10;YwjwUkpoSHEcBuEorT9y8+zvOTeaSHHgpa2n0eD2tNa0acf1hL1B/Hv2qzz0IjJbOFEUzhwy23rO&#10;epFnzirz5/Nou87W2ycF3VqRqH9PgC3DRHETvKcYD5BBomc52iYzfTV22E6U99BjUkALQCPBfIZF&#10;LeR3jAaYdSnm0OIYte84dGnsE2JGo91ATwWwkdOb3fSG8gIcpbjQEqNxk+lxoB562exriDROBi5W&#10;0NtVY9vODIERFeA3G5hnlslp9pqBOd1bq4d/iOUvAAAA//8DAFBLAwQUAAYACAAAACEA3+I6m+AA&#10;AAAKAQAADwAAAGRycy9kb3ducmV2LnhtbEyPwU7DMAyG70i8Q2Qkbiylq9apNJ1gYgfEAbHtsGPa&#10;eG1E41RNtnVvjzmxo+1Pv7+/XE2uF2ccg/Wk4HmWgEBqvLHUKtjvNk9LECFqMrr3hAquGGBV3d+V&#10;ujD+Qt943sZWcAiFQivoYhwKKUPTodNh5gckvh396HTkcWylGfWFw10v0yRZSKct8YdOD7jusPnZ&#10;npwCW9vrWyPX7x+f09cBD7t8f9zUSj0+TK8vICJO8R+GP31Wh4qdan8iE0SvYJHMmVSQZhl3YmCe&#10;Z9yl5s0yzUFWpbytUP0CAAD//wMAUEsBAi0AFAAGAAgAAAAhALaDOJL+AAAA4QEAABMAAAAAAAAA&#10;AAAAAAAAAAAAAFtDb250ZW50X1R5cGVzXS54bWxQSwECLQAUAAYACAAAACEAOP0h/9YAAACUAQAA&#10;CwAAAAAAAAAAAAAAAAAvAQAAX3JlbHMvLnJlbHNQSwECLQAUAAYACAAAACEAqO2Uh+oCAABpBgAA&#10;DgAAAAAAAAAAAAAAAAAuAgAAZHJzL2Uyb0RvYy54bWxQSwECLQAUAAYACAAAACEA3+I6m+AAAAAK&#10;AQAADwAAAAAAAAAAAAAAAABEBQAAZHJzL2Rvd25yZXYueG1sUEsFBgAAAAAEAAQA8wAAAFEGAAAA&#10;AA==&#10;" filled="f" stroked="f">
            <v:stroke joinstyle="round"/>
          </v:shape>
        </w:pict>
      </w:r>
    </w:p>
    <w:p w:rsidR="00DB2905" w:rsidRDefault="00DB2905" w:rsidP="004013A4">
      <w:pPr>
        <w:tabs>
          <w:tab w:val="left" w:pos="2460"/>
        </w:tabs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Default="00BE2BD9" w:rsidP="004013A4">
      <w:pPr>
        <w:tabs>
          <w:tab w:val="left" w:pos="2460"/>
        </w:tabs>
        <w:rPr>
          <w:rFonts w:asciiTheme="minorHAnsi" w:eastAsiaTheme="majorEastAsia" w:hAnsiTheme="minorHAnsi" w:cstheme="minorHAnsi"/>
          <w:sz w:val="18"/>
          <w:szCs w:val="20"/>
          <w:lang w:val="fr-CA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pict>
          <v:shape id="_x0000_s1032" style="position:absolute;margin-left:-69.75pt;margin-top:.75pt;width:240.3pt;height:2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AN4ygIAANMFAAAOAAAAZHJzL2Uyb0RvYy54bWysVM1u2zAMvg/YOwi6r7bTtM2MOkWQosOA&#10;oC3aDj0rspwYk0WNUv72NHuXvtgo+WdZV+wwzAfBFMmPIvmRl1f7RrOtQleDKXh2knKmjISyNquC&#10;f3m6+TDhzHlhSqHBqIIflONX0/fvLnc2VyNYgy4VMgIxLt/Zgq+9t3mSOLlWjXAnYJUhZQXYCE8i&#10;rpISxY7QG52M0vQ82QGWFkEq5+j2ulXyacSvKiX9XVU55ZkuOL3NxxPjuQxnMr0U+QqFXdeye4b4&#10;h1c0ojYUdIC6Fl6wDdZ/QDW1RHBQ+RMJTQJVVUsVc6BssvRVNo9rYVXMhYrj7FAm9/9g5e32Hlld&#10;Uu+oU0Y01KMZIpiyRrYxDKmCwqy0Yi8/guzURjMJtWGjULuddTlBPNp7DNk7uwD51ZEi+U0TBNfZ&#10;7Ctsgi3lzvaxEYehEWrvmaTL0/Qsm2TUL0m604t0Mo6dSkTee1t0/pOChoWfgiNsTJk90GNjF8R2&#10;4Xx4hch7w/g80HV5U2sdBVwt5xrZVhA1Jun8dBwzIhd3bKZNMDYQ3FrEcBPTazOKufmDVsFOmwdV&#10;UTkph1F8SSSyGuIIKZXxWatai1K14c9S+kI9Q/RA/eARpQgYkCuKP2B3AL1lC9JjtzCdfXBVcQ4G&#10;5/RvD2udB48YGYwfnJvaAL4FoCmrLnJr3xepLU2okt8v95Fq5z11llAeiH4I7Vw6K29q6udCOH8v&#10;kAaRKEDLxd/RUWnYFRy6P87WgN/fug/2NB+k5WxHg11w920jUHGmPxuanI/ZmNjEfBTGZxcjEvBY&#10;szzWmE0zByJIRmvMyvgb7L3ufyuE5pl20CxEJZUwkmIXXHrshblvFw5tMalms2hG02+FX5hHKwN4&#10;qHNg6tP+WaDtSO1pHG6hXwIif8Xq1jZ4GphtPFR1pHyodFvXrgO0OSKVui0XVtOxHK1+7eLpTwAA&#10;AP//AwBQSwMEFAAGAAgAAAAhAHl0pbXfAAAACQEAAA8AAABkcnMvZG93bnJldi54bWxMj8FOg0AQ&#10;hu8mvsNmTLy1CyJakKXRxp6aRq3G85adApGdJewW8O0dT3qaTP4v/3xTrGfbiREH3zpSEC8jEEiV&#10;My3VCj7et4sVCB80Gd05QgXf6GFdXl4UOjduojccD6EWXEI+1wqaEPpcSl81aLVfuh6Js5MbrA68&#10;DrU0g5643HbyJorupNUt8YVG97hpsPo6nK2Cl3S12dtX/6Tb07hLpnD/uX3eKXV9NT8+gAg4hz8Y&#10;fvVZHUp2OrozGS86BYs4yVJmOeHBQHIbxyCOCtIsA1kW8v8H5Q8AAAD//wMAUEsBAi0AFAAGAAgA&#10;AAAhALaDOJL+AAAA4QEAABMAAAAAAAAAAAAAAAAAAAAAAFtDb250ZW50X1R5cGVzXS54bWxQSwEC&#10;LQAUAAYACAAAACEAOP0h/9YAAACUAQAACwAAAAAAAAAAAAAAAAAvAQAAX3JlbHMvLnJlbHNQSwEC&#10;LQAUAAYACAAAACEARPwDeMoCAADTBQAADgAAAAAAAAAAAAAAAAAuAgAAZHJzL2Uyb0RvYy54bWxQ&#10;SwECLQAUAAYACAAAACEAeXSltd8AAAAJAQAADwAAAAAAAAAAAAAAAAAkBQAAZHJzL2Rvd25yZXYu&#10;eG1sUEsFBgAAAAAEAAQA8wAAADAGAAAAAA==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4013A4" w:rsidRPr="00697A6E" w:rsidRDefault="00632D07" w:rsidP="004013A4">
                  <w:pPr>
                    <w:ind w:left="709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Action proposée</w:t>
                  </w:r>
                </w:p>
              </w:txbxContent>
            </v:textbox>
          </v:shape>
        </w:pict>
      </w:r>
    </w:p>
    <w:p w:rsidR="004013A4" w:rsidRDefault="004013A4" w:rsidP="004013A4">
      <w:pPr>
        <w:tabs>
          <w:tab w:val="left" w:pos="2460"/>
        </w:tabs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Pr="004013A4" w:rsidRDefault="004013A4" w:rsidP="004013A4">
      <w:pPr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Pr="004013A4" w:rsidRDefault="004013A4" w:rsidP="004013A4">
      <w:pPr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Default="004013A4" w:rsidP="004013A4">
      <w:pPr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Default="004013A4" w:rsidP="004013A4">
      <w:pPr>
        <w:tabs>
          <w:tab w:val="left" w:pos="0"/>
          <w:tab w:val="center" w:pos="6480"/>
          <w:tab w:val="left" w:pos="7200"/>
          <w:tab w:val="left" w:pos="7920"/>
          <w:tab w:val="left" w:pos="10800"/>
          <w:tab w:val="left" w:pos="11520"/>
          <w:tab w:val="left" w:pos="12240"/>
          <w:tab w:val="left" w:pos="12960"/>
        </w:tabs>
        <w:spacing w:before="120" w:after="120"/>
        <w:jc w:val="right"/>
        <w:rPr>
          <w:rFonts w:asciiTheme="minorHAnsi" w:eastAsiaTheme="majorEastAsia" w:hAnsiTheme="minorHAnsi" w:cstheme="minorHAnsi"/>
          <w:sz w:val="18"/>
          <w:szCs w:val="20"/>
          <w:lang w:val="fr-CA"/>
        </w:rPr>
      </w:pPr>
    </w:p>
    <w:p w:rsidR="004013A4" w:rsidRDefault="00632D07" w:rsidP="004013A4">
      <w:pPr>
        <w:tabs>
          <w:tab w:val="left" w:pos="0"/>
          <w:tab w:val="left" w:pos="10800"/>
          <w:tab w:val="left" w:pos="11520"/>
          <w:tab w:val="left" w:pos="12240"/>
          <w:tab w:val="left" w:pos="12960"/>
        </w:tabs>
        <w:ind w:right="420"/>
        <w:jc w:val="right"/>
        <w:rPr>
          <w:rFonts w:asciiTheme="minorHAnsi" w:hAnsiTheme="minorHAnsi"/>
          <w:b/>
          <w:color w:val="351E1F"/>
          <w:sz w:val="28"/>
          <w:szCs w:val="22"/>
        </w:rPr>
      </w:pPr>
      <w:r>
        <w:rPr>
          <w:rFonts w:asciiTheme="minorHAnsi" w:hAnsiTheme="minorHAnsi"/>
          <w:b/>
          <w:color w:val="351E1F"/>
          <w:sz w:val="28"/>
          <w:szCs w:val="22"/>
        </w:rPr>
        <w:t>A</w:t>
      </w:r>
      <w:r w:rsidR="004013A4" w:rsidRPr="004013A4">
        <w:rPr>
          <w:rFonts w:asciiTheme="minorHAnsi" w:hAnsiTheme="minorHAnsi"/>
          <w:b/>
          <w:color w:val="351E1F"/>
          <w:sz w:val="28"/>
          <w:szCs w:val="22"/>
        </w:rPr>
        <w:t xml:space="preserve">ction n°     </w:t>
      </w:r>
    </w:p>
    <w:p w:rsidR="004013A4" w:rsidRPr="004013A4" w:rsidRDefault="004013A4" w:rsidP="004013A4">
      <w:pPr>
        <w:tabs>
          <w:tab w:val="left" w:pos="0"/>
          <w:tab w:val="left" w:pos="10800"/>
          <w:tab w:val="left" w:pos="11520"/>
          <w:tab w:val="left" w:pos="12240"/>
          <w:tab w:val="left" w:pos="12960"/>
        </w:tabs>
        <w:ind w:right="420"/>
        <w:jc w:val="right"/>
        <w:rPr>
          <w:rFonts w:asciiTheme="minorHAnsi" w:hAnsiTheme="minorHAnsi"/>
          <w:b/>
          <w:color w:val="351E1F"/>
          <w:sz w:val="22"/>
          <w:szCs w:val="22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120" w:after="120"/>
        <w:rPr>
          <w:rFonts w:asciiTheme="minorHAnsi" w:hAnsiTheme="minorHAnsi" w:cs="Arial"/>
          <w:b/>
          <w:sz w:val="22"/>
          <w:szCs w:val="22"/>
          <w:lang w:val="fr-CA"/>
        </w:rPr>
      </w:pPr>
      <w:r w:rsidRPr="004013A4">
        <w:rPr>
          <w:rFonts w:asciiTheme="minorHAnsi" w:hAnsiTheme="minorHAnsi" w:cs="Arial"/>
          <w:b/>
          <w:sz w:val="22"/>
          <w:szCs w:val="22"/>
          <w:lang w:val="fr-CA"/>
        </w:rPr>
        <w:t xml:space="preserve">Titre de l'action : </w:t>
      </w: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after="120" w:line="360" w:lineRule="auto"/>
        <w:rPr>
          <w:rFonts w:asciiTheme="minorHAnsi" w:hAnsiTheme="minorHAnsi"/>
          <w:sz w:val="22"/>
          <w:szCs w:val="22"/>
        </w:rPr>
      </w:pPr>
    </w:p>
    <w:p w:rsidR="004013A4" w:rsidRPr="004013A4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after="120" w:line="360" w:lineRule="auto"/>
        <w:rPr>
          <w:rFonts w:asciiTheme="minorHAnsi" w:hAnsiTheme="minorHAnsi" w:cs="Arial"/>
          <w:b/>
          <w:sz w:val="22"/>
          <w:szCs w:val="22"/>
          <w:lang w:val="fr-CA"/>
        </w:rPr>
      </w:pPr>
      <w:r>
        <w:rPr>
          <w:rFonts w:asciiTheme="minorHAnsi" w:hAnsiTheme="minorHAnsi" w:cs="Arial"/>
          <w:b/>
          <w:sz w:val="22"/>
          <w:szCs w:val="22"/>
          <w:lang w:val="fr-CA"/>
        </w:rPr>
        <w:t>Pilote ou porteur de l’action :</w:t>
      </w:r>
      <w:r w:rsidR="004013A4" w:rsidRPr="004013A4">
        <w:rPr>
          <w:rFonts w:asciiTheme="minorHAnsi" w:hAnsiTheme="minorHAnsi" w:cs="Arial"/>
          <w:b/>
          <w:sz w:val="22"/>
          <w:szCs w:val="22"/>
          <w:lang w:val="fr-CA"/>
        </w:rPr>
        <w:t xml:space="preserve">  </w:t>
      </w: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left" w:pos="567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b/>
          <w:iCs/>
          <w:sz w:val="22"/>
          <w:szCs w:val="22"/>
          <w:lang w:val="fr-CA"/>
        </w:rPr>
      </w:pPr>
      <w:r>
        <w:rPr>
          <w:rFonts w:asciiTheme="minorHAnsi" w:hAnsiTheme="minorHAnsi" w:cs="Arial"/>
          <w:b/>
          <w:iCs/>
          <w:sz w:val="22"/>
          <w:szCs w:val="22"/>
          <w:lang w:val="fr-CA"/>
        </w:rPr>
        <w:t>Objectifs visés par l’action :</w:t>
      </w: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632D07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b/>
          <w:iCs/>
          <w:sz w:val="22"/>
          <w:szCs w:val="22"/>
          <w:lang w:val="fr-CA"/>
        </w:rPr>
      </w:pPr>
      <w:r w:rsidRPr="00632D07">
        <w:rPr>
          <w:rFonts w:asciiTheme="minorHAnsi" w:hAnsiTheme="minorHAnsi" w:cs="Arial"/>
          <w:b/>
          <w:iCs/>
          <w:sz w:val="22"/>
          <w:szCs w:val="22"/>
          <w:lang w:val="fr-CA"/>
        </w:rPr>
        <w:t>Bénéficiaire</w:t>
      </w:r>
      <w:r>
        <w:rPr>
          <w:rFonts w:asciiTheme="minorHAnsi" w:hAnsiTheme="minorHAnsi" w:cs="Arial"/>
          <w:b/>
          <w:iCs/>
          <w:sz w:val="22"/>
          <w:szCs w:val="22"/>
          <w:lang w:val="fr-CA"/>
        </w:rPr>
        <w:t>s</w:t>
      </w:r>
      <w:r w:rsidRPr="00632D07">
        <w:rPr>
          <w:rFonts w:asciiTheme="minorHAnsi" w:hAnsiTheme="minorHAnsi" w:cs="Arial"/>
          <w:b/>
          <w:iCs/>
          <w:sz w:val="22"/>
          <w:szCs w:val="22"/>
          <w:lang w:val="fr-CA"/>
        </w:rPr>
        <w:t xml:space="preserve"> de l’action : </w:t>
      </w: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32D07" w:rsidRPr="004013A4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  <w:r>
        <w:rPr>
          <w:rFonts w:asciiTheme="minorHAnsi" w:hAnsiTheme="minorHAnsi" w:cs="Arial"/>
          <w:b/>
          <w:iCs/>
          <w:sz w:val="22"/>
          <w:szCs w:val="22"/>
          <w:lang w:val="fr-CA"/>
        </w:rPr>
        <w:t xml:space="preserve">Tâches à réaliser : </w:t>
      </w: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F1B66" w:rsidRDefault="006F1B66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32D07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32D07" w:rsidRPr="00632D07" w:rsidRDefault="00632D07" w:rsidP="00632D0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b/>
          <w:iCs/>
          <w:sz w:val="22"/>
          <w:szCs w:val="22"/>
          <w:lang w:val="fr-CA"/>
        </w:rPr>
      </w:pPr>
      <w:r w:rsidRPr="00632D07">
        <w:rPr>
          <w:rFonts w:asciiTheme="minorHAnsi" w:hAnsiTheme="minorHAnsi" w:cs="Arial"/>
          <w:b/>
          <w:iCs/>
          <w:sz w:val="22"/>
          <w:szCs w:val="22"/>
          <w:lang w:val="fr-CA"/>
        </w:rPr>
        <w:t>Résultats attendus :</w:t>
      </w:r>
    </w:p>
    <w:p w:rsidR="00632D07" w:rsidRPr="004013A4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F1B66" w:rsidRPr="004013A4" w:rsidRDefault="006F1B66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632D07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b/>
          <w:iCs/>
          <w:sz w:val="22"/>
          <w:szCs w:val="22"/>
          <w:lang w:val="fr-CA"/>
        </w:rPr>
      </w:pPr>
      <w:r w:rsidRPr="00632D07">
        <w:rPr>
          <w:rFonts w:asciiTheme="minorHAnsi" w:hAnsiTheme="minorHAnsi" w:cs="Arial"/>
          <w:b/>
          <w:iCs/>
          <w:sz w:val="22"/>
          <w:szCs w:val="22"/>
          <w:lang w:val="fr-CA"/>
        </w:rPr>
        <w:t>Partenaires :</w:t>
      </w:r>
    </w:p>
    <w:p w:rsid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F1B66" w:rsidRPr="004013A4" w:rsidRDefault="006F1B66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32D07" w:rsidRPr="00632D07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b/>
          <w:iCs/>
          <w:sz w:val="22"/>
          <w:szCs w:val="22"/>
          <w:lang w:val="fr-CA"/>
        </w:rPr>
      </w:pPr>
      <w:r w:rsidRPr="00632D07">
        <w:rPr>
          <w:rFonts w:asciiTheme="minorHAnsi" w:hAnsiTheme="minorHAnsi" w:cs="Arial"/>
          <w:b/>
          <w:iCs/>
          <w:sz w:val="22"/>
          <w:szCs w:val="22"/>
          <w:lang w:val="fr-CA"/>
        </w:rPr>
        <w:t xml:space="preserve">Budget prévisionnel : </w:t>
      </w:r>
    </w:p>
    <w:p w:rsidR="00632D07" w:rsidRPr="004013A4" w:rsidRDefault="00632D07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Pr="004013A4" w:rsidRDefault="00632D07" w:rsidP="00632D0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left" w:pos="368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  <w:r>
        <w:rPr>
          <w:rFonts w:asciiTheme="minorHAnsi" w:hAnsiTheme="minorHAnsi" w:cs="Arial"/>
          <w:b/>
          <w:iCs/>
          <w:sz w:val="22"/>
          <w:szCs w:val="22"/>
          <w:lang w:val="fr-CA"/>
        </w:rPr>
        <w:t xml:space="preserve">Calendrier : </w:t>
      </w:r>
    </w:p>
    <w:p w:rsidR="004013A4" w:rsidRDefault="004013A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6F1B66" w:rsidRDefault="006F1B66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EE44C4" w:rsidRDefault="00EE44C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EE44C4" w:rsidRPr="004013A4" w:rsidRDefault="00EE44C4" w:rsidP="004013A4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center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spacing w:before="40" w:after="40"/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4013A4" w:rsidRDefault="00BE2BD9" w:rsidP="00EE44C4">
      <w:pPr>
        <w:tabs>
          <w:tab w:val="left" w:pos="6480"/>
        </w:tabs>
        <w:rPr>
          <w:rFonts w:asciiTheme="minorHAnsi" w:hAnsiTheme="minorHAnsi" w:cs="Arial"/>
          <w:iCs/>
          <w:sz w:val="22"/>
          <w:szCs w:val="22"/>
          <w:lang w:val="fr-CA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lastRenderedPageBreak/>
        <w:pict>
          <v:shape id="_x0000_s1033" style="position:absolute;margin-left:-69.75pt;margin-top:8.15pt;width:240.3pt;height:2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2KyQIAANIFAAAOAAAAZHJzL2Uyb0RvYy54bWysVNtu2zAMfR+wfxD0vtpO0zUz6hRBig4D&#10;gjZoO/RZkeXEmCxqlHLb1+xf9mOj5MuyrtjDMD8Ipnh4eBHJq+tDo9lOoavBFDw7SzlTRkJZm3XB&#10;Pz/dvptw5rwwpdBgVMGPyvHr6ds3V3ubqxFsQJcKGZEYl+9twTfe2zxJnNyoRrgzsMqQsgJshCcR&#10;10mJYk/sjU5Gafo+2QOWFkEq5+j2plXyaeSvKiX9fVU55ZkuOMXm44nxXIUzmV6JfI3CbmrZhSH+&#10;IYpG1IacDlQ3wgu2xfoPqqaWCA4qfyahSaCqaqliDpRNlr7I5nEjrIq5UHGcHcrk/h+tvNstkdVl&#10;wcecGdHQE80QwZQ1sq1hSAUUZq0V+/E9yE5tNZNQGzYKpdtblxPDo11iSN7ZBcgvjhTJb5oguA5z&#10;qLAJWEqdHeI7HId3UAfPJF2epxfZJKPnkqQ7v0wn4/hQich7a4vOf1TQsPBTcIStKbMHCjY+gtgt&#10;nA9RiLwHxvBA1+VtrXUUcL2aa2Q7QZ0xSefn45gRmbhTmDYBbCCYtYzhJqbXZhRz80etAk6bB1VR&#10;NSmHUYwk9rEa/AgplfFZq9qIUrXuL1L6Qj2D99D5wSJKkTAwV+R/4O4IemRL0nO3NB0+mKo4BoNx&#10;+rfAWuPBInoG4wfjpjaArxFoyqrz3OL7IrWlCVXyh9Uhdtpl3zorKI/UfQjtWDorb2t6z4VwfimQ&#10;5pBagHaLv6ej0rAvOHR/nG0Av712H/A0HqTlbE9zXXD3dStQcaY/GRqcD9mYuon5KIwvLkck4Klm&#10;daox22YO1CAZbTEr42/Ae93/VgjNM62gWfBKKmEk+S649NgLc9/uG1piUs1mEUbDb4VfmEcrA3mo&#10;c+jUp8OzQNs1tadxuIN+B4j8RVe32GBpYLb1UNWx5UOl27p2L0CLI7ZSt+TCZjqVI+rXKp7+BAAA&#10;//8DAFBLAwQUAAYACAAAACEAtPsHRuAAAAAKAQAADwAAAGRycy9kb3ducmV2LnhtbEyPQU+DQBCF&#10;7yb+h82YeGsXpC0VWRpt7Klp1Go8T9ktENlZwm4B/73jSY+T9+W9b/LNZFsxmN43jhTE8wiEodLp&#10;hioFH++72RqED0gaW0dGwbfxsCmur3LMtBvpzQzHUAkuIZ+hgjqELpPSl7Wx6OeuM8TZ2fUWA599&#10;JXWPI5fbVt5F0UpabIgXauzMtjbl1/FiFbws19uDffVP2JyHfTKG9HP3vFfq9mZ6fAARzBT+YPjV&#10;Z3Uo2OnkLqS9aBXM4uR+ySwnqwQEE8kijkGcFKSLFGSRy/8vFD8AAAD//wMAUEsBAi0AFAAGAAgA&#10;AAAhALaDOJL+AAAA4QEAABMAAAAAAAAAAAAAAAAAAAAAAFtDb250ZW50X1R5cGVzXS54bWxQSwEC&#10;LQAUAAYACAAAACEAOP0h/9YAAACUAQAACwAAAAAAAAAAAAAAAAAvAQAAX3JlbHMvLnJlbHNQSwEC&#10;LQAUAAYACAAAACEAVN79iskCAADSBQAADgAAAAAAAAAAAAAAAAAuAgAAZHJzL2Uyb0RvYy54bWxQ&#10;SwECLQAUAAYACAAAACEAtPsHRuAAAAAKAQAADwAAAAAAAAAAAAAAAAAjBQAAZHJzL2Rvd25yZXYu&#10;eG1sUEsFBgAAAAAEAAQA8wAAADAGAAAAAA==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EE44C4" w:rsidRPr="00697A6E" w:rsidRDefault="00EE44C4" w:rsidP="00EE44C4">
                  <w:pPr>
                    <w:ind w:left="709"/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</w:pPr>
                  <w:r>
                    <w:rPr>
                      <w:rFonts w:ascii="Tahoma" w:hAnsi="Tahoma" w:cs="Tahoma"/>
                      <w:b/>
                      <w:color w:val="FFFFFF" w:themeColor="background1"/>
                      <w:sz w:val="36"/>
                    </w:rPr>
                    <w:t>Questionnaire</w:t>
                  </w:r>
                </w:p>
              </w:txbxContent>
            </v:textbox>
          </v:shape>
        </w:pict>
      </w:r>
    </w:p>
    <w:p w:rsidR="00EE44C4" w:rsidRDefault="00EE44C4" w:rsidP="00EE44C4">
      <w:pPr>
        <w:tabs>
          <w:tab w:val="left" w:pos="6480"/>
        </w:tabs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EE44C4" w:rsidRDefault="00EE44C4" w:rsidP="00EE44C4">
      <w:pPr>
        <w:tabs>
          <w:tab w:val="left" w:pos="6480"/>
        </w:tabs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EE44C4" w:rsidRDefault="00EE44C4" w:rsidP="00EE44C4">
      <w:pPr>
        <w:tabs>
          <w:tab w:val="left" w:pos="6480"/>
        </w:tabs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EE44C4" w:rsidRPr="00815760" w:rsidRDefault="00EE44C4" w:rsidP="00EE44C4">
      <w:pPr>
        <w:autoSpaceDE w:val="0"/>
        <w:autoSpaceDN w:val="0"/>
        <w:adjustRightInd w:val="0"/>
        <w:spacing w:before="120"/>
        <w:jc w:val="center"/>
        <w:rPr>
          <w:rFonts w:cs="HelveticaNeueLT-Thin"/>
          <w:b/>
          <w:i/>
          <w:color w:val="552C2E"/>
          <w:sz w:val="20"/>
          <w:szCs w:val="20"/>
        </w:rPr>
      </w:pPr>
      <w:r w:rsidRPr="00815760">
        <w:rPr>
          <w:rFonts w:cs="HelveticaNeueLT-Thin"/>
          <w:b/>
          <w:i/>
          <w:color w:val="552C2E"/>
          <w:sz w:val="20"/>
          <w:szCs w:val="20"/>
        </w:rPr>
        <w:t>Merci de prendre quelques minutes pour répondre à ces questions à la fin de la rencontre.</w:t>
      </w:r>
    </w:p>
    <w:p w:rsidR="00EE44C4" w:rsidRDefault="00EE44C4" w:rsidP="00EE44C4">
      <w:pPr>
        <w:autoSpaceDE w:val="0"/>
        <w:autoSpaceDN w:val="0"/>
        <w:adjustRightInd w:val="0"/>
        <w:spacing w:before="120"/>
        <w:rPr>
          <w:rFonts w:cs="HelveticaNeueLT-Thin"/>
          <w:b/>
          <w:i/>
          <w:sz w:val="20"/>
          <w:szCs w:val="20"/>
        </w:rPr>
      </w:pPr>
    </w:p>
    <w:p w:rsidR="00EE44C4" w:rsidRPr="00744E0B" w:rsidRDefault="00EE44C4" w:rsidP="00EE44C4">
      <w:pPr>
        <w:autoSpaceDE w:val="0"/>
        <w:autoSpaceDN w:val="0"/>
        <w:adjustRightInd w:val="0"/>
        <w:spacing w:before="120"/>
        <w:rPr>
          <w:rFonts w:cs="HelveticaNeueLT-Thin"/>
          <w:b/>
          <w:i/>
          <w:sz w:val="20"/>
          <w:szCs w:val="20"/>
        </w:rPr>
      </w:pPr>
    </w:p>
    <w:p w:rsidR="00EE44C4" w:rsidRPr="00C60C2B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1. Cette journée vous a-t-elle permis d’échanger avec des personnes faisant partie d’un autre service,</w:t>
      </w:r>
      <w:r w:rsidRPr="00C60C2B">
        <w:rPr>
          <w:rFonts w:cs="HelveticaNeueLT-Heavy"/>
          <w:b/>
          <w:color w:val="80C342"/>
          <w:sz w:val="20"/>
          <w:szCs w:val="20"/>
        </w:rPr>
        <w:t xml:space="preserve"> d’une autre direction, d’un autre </w:t>
      </w:r>
      <w:r w:rsidR="001015AF">
        <w:rPr>
          <w:rFonts w:cs="HelveticaNeueLT-Heavy"/>
          <w:b/>
          <w:color w:val="80C342"/>
          <w:sz w:val="20"/>
          <w:szCs w:val="20"/>
        </w:rPr>
        <w:t>acteur</w:t>
      </w:r>
      <w:r w:rsidRPr="00C60C2B">
        <w:rPr>
          <w:rFonts w:cs="HelveticaNeueLT-Heavy"/>
          <w:b/>
          <w:color w:val="80C342"/>
          <w:sz w:val="20"/>
          <w:szCs w:val="20"/>
        </w:rPr>
        <w:t xml:space="preserve"> </w:t>
      </w:r>
      <w:r w:rsidRPr="00EE44C4">
        <w:rPr>
          <w:rFonts w:cs="HelveticaNeueLT-Heavy"/>
          <w:b/>
          <w:color w:val="80C342"/>
          <w:sz w:val="20"/>
          <w:szCs w:val="20"/>
        </w:rPr>
        <w:t>?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>
        <w:rPr>
          <w:rFonts w:cs="HelveticaNeueLT-Heavy"/>
          <w:sz w:val="20"/>
          <w:szCs w:val="20"/>
        </w:rPr>
        <w:tab/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</w:t>
      </w:r>
    </w:p>
    <w:p w:rsidR="00EE44C4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>Si oui, q</w:t>
      </w:r>
      <w:r w:rsidRPr="005509B8">
        <w:rPr>
          <w:rFonts w:cs="HelveticaNeueLT-Thin"/>
          <w:sz w:val="20"/>
          <w:szCs w:val="20"/>
        </w:rPr>
        <w:t>ui</w:t>
      </w:r>
      <w:r>
        <w:rPr>
          <w:rFonts w:cs="HelveticaNeueLT-Thin"/>
          <w:sz w:val="20"/>
          <w:szCs w:val="20"/>
        </w:rPr>
        <w:t> ? :</w:t>
      </w:r>
      <w:r w:rsidRPr="005509B8">
        <w:rPr>
          <w:rFonts w:cs="HelveticaNeueLT-Thin"/>
          <w:sz w:val="20"/>
          <w:szCs w:val="20"/>
        </w:rPr>
        <w:t>......................</w:t>
      </w:r>
      <w:r>
        <w:rPr>
          <w:rFonts w:cs="HelveticaNeueLT-Thin"/>
          <w:sz w:val="20"/>
          <w:szCs w:val="20"/>
        </w:rPr>
        <w:t>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cs="HelveticaNeueLT-Thin"/>
          <w:sz w:val="20"/>
          <w:szCs w:val="20"/>
        </w:rPr>
        <w:t>.</w:t>
      </w:r>
      <w:r w:rsidRPr="005509B8">
        <w:rPr>
          <w:rFonts w:cs="HelveticaNeueLT-Thin"/>
          <w:sz w:val="20"/>
          <w:szCs w:val="20"/>
        </w:rPr>
        <w:t>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proofErr w:type="gramStart"/>
      <w:r>
        <w:rPr>
          <w:rFonts w:cs="HelveticaNeueLT-Thin"/>
          <w:sz w:val="20"/>
          <w:szCs w:val="20"/>
        </w:rPr>
        <w:t>et</w:t>
      </w:r>
      <w:proofErr w:type="gramEnd"/>
      <w:r>
        <w:rPr>
          <w:rFonts w:cs="HelveticaNeueLT-Thin"/>
          <w:sz w:val="20"/>
          <w:szCs w:val="20"/>
        </w:rPr>
        <w:t xml:space="preserve"> </w:t>
      </w:r>
      <w:r w:rsidRPr="005509B8">
        <w:rPr>
          <w:rFonts w:cs="HelveticaNeueLT-Thin"/>
          <w:sz w:val="20"/>
          <w:szCs w:val="20"/>
        </w:rPr>
        <w:t>pourquoi</w:t>
      </w:r>
      <w:r>
        <w:rPr>
          <w:rFonts w:cs="HelveticaNeueLT-Thin"/>
          <w:sz w:val="20"/>
          <w:szCs w:val="20"/>
        </w:rPr>
        <w:t> ?</w:t>
      </w:r>
      <w:r w:rsidRPr="005509B8">
        <w:rPr>
          <w:rFonts w:cs="HelveticaNeueLT-Thin"/>
          <w:sz w:val="20"/>
          <w:szCs w:val="20"/>
        </w:rPr>
        <w:t> :...........................................................................................................................................................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</w:t>
      </w:r>
      <w:r>
        <w:rPr>
          <w:rFonts w:cs="HelveticaNeueLT-Thin"/>
          <w:sz w:val="20"/>
          <w:szCs w:val="20"/>
        </w:rPr>
        <w:t>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cs="HelveticaNeueLT-Thin"/>
          <w:sz w:val="20"/>
          <w:szCs w:val="20"/>
        </w:rPr>
        <w:t>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</w:p>
    <w:p w:rsidR="00EE44C4" w:rsidRPr="00744E0B" w:rsidRDefault="00EE44C4" w:rsidP="00EE44C4">
      <w:pPr>
        <w:autoSpaceDE w:val="0"/>
        <w:autoSpaceDN w:val="0"/>
        <w:adjustRightInd w:val="0"/>
        <w:spacing w:after="120"/>
        <w:rPr>
          <w:rFonts w:cs="HelveticaNeueLT-Heavy"/>
          <w:b/>
          <w:color w:val="80C342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2. Cette journée vous a-t-elle permis d’avoir une idée plus claire</w:t>
      </w:r>
      <w:r>
        <w:rPr>
          <w:rFonts w:cs="HelveticaNeueLT-Heavy"/>
          <w:b/>
          <w:color w:val="80C342"/>
          <w:sz w:val="20"/>
          <w:szCs w:val="20"/>
        </w:rPr>
        <w:t>…</w:t>
      </w:r>
    </w:p>
    <w:p w:rsidR="00EE44C4" w:rsidRPr="00744E0B" w:rsidRDefault="00EE44C4" w:rsidP="00EE44C4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120"/>
        <w:ind w:hanging="294"/>
        <w:rPr>
          <w:rFonts w:ascii="Calibri" w:hAnsi="Calibri" w:cs="HelveticaNeueLT-Thin"/>
          <w:b/>
          <w:sz w:val="20"/>
          <w:szCs w:val="20"/>
        </w:rPr>
      </w:pPr>
      <w:r w:rsidRPr="00744E0B">
        <w:rPr>
          <w:rFonts w:ascii="Calibri" w:hAnsi="Calibri" w:cs="HelveticaNeueLT-Heavy"/>
          <w:b/>
          <w:sz w:val="20"/>
          <w:szCs w:val="20"/>
        </w:rPr>
        <w:t xml:space="preserve">de ce qu’est le développement durable ? </w:t>
      </w:r>
    </w:p>
    <w:p w:rsidR="00EE44C4" w:rsidRPr="005509B8" w:rsidRDefault="00EE44C4" w:rsidP="00EE44C4">
      <w:pPr>
        <w:pStyle w:val="Paragraphedeliste"/>
        <w:autoSpaceDE w:val="0"/>
        <w:autoSpaceDN w:val="0"/>
        <w:adjustRightInd w:val="0"/>
        <w:spacing w:after="120"/>
        <w:ind w:left="0"/>
        <w:rPr>
          <w:rFonts w:ascii="Calibri" w:hAnsi="Calibri" w:cs="HelveticaNeueLT-Thin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OUI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en partie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NON </w:t>
      </w:r>
    </w:p>
    <w:p w:rsidR="00EE44C4" w:rsidRPr="005509B8" w:rsidRDefault="00EE44C4" w:rsidP="00EE44C4">
      <w:pPr>
        <w:autoSpaceDE w:val="0"/>
        <w:autoSpaceDN w:val="0"/>
        <w:adjustRightInd w:val="0"/>
        <w:spacing w:after="120"/>
        <w:ind w:left="709" w:hanging="709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ab/>
      </w:r>
      <w:r w:rsidRPr="005509B8">
        <w:rPr>
          <w:rFonts w:cs="HelveticaNeueLT-Thin"/>
          <w:sz w:val="20"/>
          <w:szCs w:val="20"/>
        </w:rPr>
        <w:t>Pourquoi :..................................................................................................................</w:t>
      </w:r>
      <w:r>
        <w:rPr>
          <w:rFonts w:cs="HelveticaNeueLT-Thin"/>
          <w:sz w:val="20"/>
          <w:szCs w:val="20"/>
        </w:rPr>
        <w:t>...............</w:t>
      </w:r>
      <w:r w:rsidRPr="005509B8">
        <w:rPr>
          <w:rFonts w:cs="HelveticaNeueLT-Thin"/>
          <w:sz w:val="20"/>
          <w:szCs w:val="20"/>
        </w:rPr>
        <w:t>.</w:t>
      </w:r>
      <w:r>
        <w:rPr>
          <w:rFonts w:cs="HelveticaNeueLT-Thin"/>
          <w:sz w:val="20"/>
          <w:szCs w:val="20"/>
        </w:rPr>
        <w:t>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after="120"/>
        <w:ind w:left="709" w:hanging="709"/>
        <w:rPr>
          <w:rFonts w:cs="HelveticaNeueLT-Thin"/>
          <w:sz w:val="20"/>
          <w:szCs w:val="20"/>
        </w:rPr>
      </w:pPr>
    </w:p>
    <w:p w:rsidR="00EE44C4" w:rsidRPr="00744E0B" w:rsidRDefault="00EE44C4" w:rsidP="00EE44C4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120"/>
        <w:ind w:hanging="294"/>
        <w:rPr>
          <w:rFonts w:ascii="Calibri" w:hAnsi="Calibri" w:cs="HelveticaNeueLT-Thin"/>
          <w:b/>
          <w:sz w:val="20"/>
          <w:szCs w:val="20"/>
        </w:rPr>
      </w:pPr>
      <w:r>
        <w:rPr>
          <w:rFonts w:ascii="Calibri" w:hAnsi="Calibri" w:cs="HelveticaNeueLT-Thin"/>
          <w:b/>
          <w:sz w:val="20"/>
          <w:szCs w:val="20"/>
        </w:rPr>
        <w:t>d</w:t>
      </w:r>
      <w:r w:rsidRPr="00744E0B">
        <w:rPr>
          <w:rFonts w:ascii="Calibri" w:hAnsi="Calibri" w:cs="HelveticaNeueLT-Thin"/>
          <w:b/>
          <w:sz w:val="20"/>
          <w:szCs w:val="20"/>
        </w:rPr>
        <w:t xml:space="preserve">es actions possibles en matière de développement durable ?  </w:t>
      </w:r>
    </w:p>
    <w:p w:rsidR="00EE44C4" w:rsidRPr="005509B8" w:rsidRDefault="00EE44C4" w:rsidP="00EE44C4">
      <w:pPr>
        <w:pStyle w:val="Paragraphedeliste"/>
        <w:autoSpaceDE w:val="0"/>
        <w:autoSpaceDN w:val="0"/>
        <w:adjustRightInd w:val="0"/>
        <w:spacing w:after="120"/>
        <w:rPr>
          <w:rFonts w:ascii="Calibri" w:hAnsi="Calibri" w:cs="HelveticaNeueLT-Thin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OUI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en partie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NON </w:t>
      </w:r>
    </w:p>
    <w:p w:rsidR="00EE44C4" w:rsidRPr="005509B8" w:rsidRDefault="00EE44C4" w:rsidP="00EE44C4">
      <w:pPr>
        <w:autoSpaceDE w:val="0"/>
        <w:autoSpaceDN w:val="0"/>
        <w:adjustRightInd w:val="0"/>
        <w:spacing w:after="120"/>
        <w:ind w:left="709" w:hanging="709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ab/>
      </w:r>
      <w:r w:rsidRPr="005509B8">
        <w:rPr>
          <w:rFonts w:cs="HelveticaNeueLT-Thin"/>
          <w:sz w:val="20"/>
          <w:szCs w:val="20"/>
        </w:rPr>
        <w:t>Pourquoi :..................................................................................................................</w:t>
      </w:r>
      <w:r>
        <w:rPr>
          <w:rFonts w:cs="HelveticaNeueLT-Thin"/>
          <w:sz w:val="20"/>
          <w:szCs w:val="20"/>
        </w:rPr>
        <w:t>...............</w:t>
      </w:r>
      <w:r w:rsidRPr="005509B8">
        <w:rPr>
          <w:rFonts w:cs="HelveticaNeueLT-Thin"/>
          <w:sz w:val="20"/>
          <w:szCs w:val="20"/>
        </w:rPr>
        <w:t>.</w:t>
      </w:r>
      <w:r>
        <w:rPr>
          <w:rFonts w:cs="HelveticaNeueLT-Thin"/>
          <w:sz w:val="20"/>
          <w:szCs w:val="20"/>
        </w:rPr>
        <w:t>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after="120"/>
        <w:rPr>
          <w:rFonts w:cs="HelveticaNeueLT-Thin"/>
          <w:sz w:val="20"/>
          <w:szCs w:val="20"/>
        </w:rPr>
      </w:pPr>
    </w:p>
    <w:p w:rsidR="00EE44C4" w:rsidRPr="00744E0B" w:rsidRDefault="00EE44C4" w:rsidP="00EE44C4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120"/>
        <w:ind w:hanging="294"/>
        <w:rPr>
          <w:rFonts w:ascii="Calibri" w:hAnsi="Calibri" w:cs="HelveticaNeueLT-Thin"/>
          <w:b/>
          <w:sz w:val="20"/>
          <w:szCs w:val="20"/>
        </w:rPr>
      </w:pPr>
      <w:r w:rsidRPr="00744E0B">
        <w:rPr>
          <w:rFonts w:ascii="Calibri" w:hAnsi="Calibri" w:cs="HelveticaNeueLT-Thin"/>
          <w:b/>
          <w:sz w:val="20"/>
          <w:szCs w:val="20"/>
        </w:rPr>
        <w:t xml:space="preserve">sur la manière de vous impliquer en faveur du développement durable ? </w:t>
      </w:r>
    </w:p>
    <w:p w:rsidR="00EE44C4" w:rsidRPr="005509B8" w:rsidRDefault="00EE44C4" w:rsidP="00EE44C4">
      <w:pPr>
        <w:pStyle w:val="Paragraphedeliste"/>
        <w:autoSpaceDE w:val="0"/>
        <w:autoSpaceDN w:val="0"/>
        <w:adjustRightInd w:val="0"/>
        <w:spacing w:after="120"/>
        <w:rPr>
          <w:rFonts w:ascii="Calibri" w:hAnsi="Calibri" w:cs="HelveticaNeueLT-Thin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OUI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en partie </w:t>
      </w:r>
      <w:r>
        <w:rPr>
          <w:rFonts w:ascii="Calibri" w:hAnsi="Calibri" w:cs="HelveticaNeueLT-Heavy"/>
          <w:sz w:val="20"/>
          <w:szCs w:val="20"/>
        </w:rPr>
        <w:tab/>
      </w:r>
      <w:r>
        <w:rPr>
          <w:rFonts w:ascii="Calibri" w:hAnsi="Calibri"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ascii="Calibri" w:hAnsi="Calibri" w:cs="HelveticaNeueLT-Heavy"/>
          <w:sz w:val="20"/>
          <w:szCs w:val="20"/>
        </w:rPr>
        <w:t xml:space="preserve"> NON </w:t>
      </w:r>
    </w:p>
    <w:p w:rsidR="00EE44C4" w:rsidRPr="005509B8" w:rsidRDefault="00EE44C4" w:rsidP="00EE44C4">
      <w:pPr>
        <w:autoSpaceDE w:val="0"/>
        <w:autoSpaceDN w:val="0"/>
        <w:adjustRightInd w:val="0"/>
        <w:spacing w:after="120"/>
        <w:rPr>
          <w:rFonts w:cs="HelveticaNeueLT-Thin"/>
          <w:sz w:val="20"/>
          <w:szCs w:val="20"/>
        </w:rPr>
      </w:pPr>
      <w:r>
        <w:rPr>
          <w:rFonts w:cs="HelveticaNeueLT-Thin"/>
          <w:sz w:val="20"/>
          <w:szCs w:val="20"/>
        </w:rPr>
        <w:tab/>
      </w:r>
      <w:r w:rsidRPr="005509B8">
        <w:rPr>
          <w:rFonts w:cs="HelveticaNeueLT-Thin"/>
          <w:sz w:val="20"/>
          <w:szCs w:val="20"/>
        </w:rPr>
        <w:t>Pourquoi :...................................................</w:t>
      </w:r>
      <w:r>
        <w:rPr>
          <w:rFonts w:cs="HelveticaNeueLT-Thin"/>
          <w:sz w:val="20"/>
          <w:szCs w:val="20"/>
        </w:rPr>
        <w:t>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/>
        <w:rPr>
          <w:rFonts w:cs="HelveticaNeueLT-Thin"/>
          <w:sz w:val="20"/>
          <w:szCs w:val="20"/>
        </w:rPr>
      </w:pP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3. Avez-vous pu proposer des actions ?</w:t>
      </w:r>
      <w:r w:rsidRPr="005509B8">
        <w:rPr>
          <w:rFonts w:cs="HelveticaNeueLT-Heavy"/>
          <w:sz w:val="20"/>
          <w:szCs w:val="20"/>
        </w:rPr>
        <w:t xml:space="preserve"> </w:t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>
        <w:rPr>
          <w:rFonts w:cs="HelveticaNeueLT-Heavy"/>
          <w:sz w:val="20"/>
          <w:szCs w:val="20"/>
        </w:rPr>
        <w:tab/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</w:t>
      </w:r>
    </w:p>
    <w:p w:rsidR="00EE44C4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5509B8">
        <w:rPr>
          <w:rFonts w:cs="HelveticaNeueLT-Heavy"/>
          <w:sz w:val="20"/>
          <w:szCs w:val="20"/>
        </w:rPr>
        <w:t xml:space="preserve">Si oui, ont-elles été retenues ? </w:t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>
        <w:rPr>
          <w:rFonts w:cs="HelveticaNeueLT-Heavy"/>
          <w:sz w:val="20"/>
          <w:szCs w:val="20"/>
        </w:rPr>
        <w:tab/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</w:p>
    <w:p w:rsidR="00EE44C4" w:rsidRPr="00744E0B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744E0B">
        <w:rPr>
          <w:rFonts w:cs="HelveticaNeueLT-Heavy"/>
          <w:b/>
          <w:color w:val="80C342"/>
          <w:sz w:val="20"/>
          <w:szCs w:val="20"/>
        </w:rPr>
        <w:t>4. Vous êtes-vous senti(e) à l’aise dans ce forum ouvert ?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sz w:val="20"/>
          <w:szCs w:val="20"/>
        </w:rPr>
      </w:pP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OUI </w:t>
      </w:r>
      <w:r>
        <w:rPr>
          <w:rFonts w:cs="HelveticaNeueLT-Heavy"/>
          <w:sz w:val="20"/>
          <w:szCs w:val="20"/>
        </w:rPr>
        <w:tab/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en partie </w:t>
      </w:r>
      <w:r>
        <w:rPr>
          <w:rFonts w:cs="HelveticaNeueLT-Heavy"/>
          <w:sz w:val="20"/>
          <w:szCs w:val="20"/>
        </w:rPr>
        <w:tab/>
      </w:r>
      <w:r>
        <w:rPr>
          <w:rFonts w:cs="HelveticaNeueLT-Heavy"/>
          <w:sz w:val="20"/>
          <w:szCs w:val="20"/>
        </w:rPr>
        <w:tab/>
      </w:r>
      <w:r w:rsidRPr="005509B8">
        <w:rPr>
          <w:rFonts w:ascii="Minion Pro Med Ital" w:hAnsi="Minion Pro Med Ital" w:cs="Minion Pro Med Ital"/>
          <w:sz w:val="20"/>
          <w:szCs w:val="20"/>
        </w:rPr>
        <w:t>☐</w:t>
      </w:r>
      <w:r w:rsidRPr="005509B8">
        <w:rPr>
          <w:rFonts w:cs="HelveticaNeueLT-Heavy"/>
          <w:sz w:val="20"/>
          <w:szCs w:val="20"/>
        </w:rPr>
        <w:t xml:space="preserve"> NON </w:t>
      </w:r>
      <w:r w:rsidRPr="005509B8">
        <w:rPr>
          <w:rFonts w:cs="HelveticaNeueLT-Heavy"/>
          <w:sz w:val="20"/>
          <w:szCs w:val="20"/>
        </w:rPr>
        <w:tab/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Pourquoi :...................</w:t>
      </w:r>
      <w:r>
        <w:rPr>
          <w:rFonts w:cs="HelveticaNeueLT-Thin"/>
          <w:sz w:val="20"/>
          <w:szCs w:val="20"/>
        </w:rPr>
        <w:t>...............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.................................................................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...............................................................................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</w:t>
      </w:r>
    </w:p>
    <w:p w:rsidR="00EE44C4" w:rsidRPr="00815760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815760">
        <w:rPr>
          <w:rFonts w:cs="HelveticaNeueLT-Heavy"/>
          <w:b/>
          <w:color w:val="80C342"/>
          <w:sz w:val="20"/>
          <w:szCs w:val="20"/>
        </w:rPr>
        <w:t xml:space="preserve"> 5. Pouvez-vous définir par 3 adjectifs cette journée ?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EE44C4" w:rsidRPr="00815760" w:rsidRDefault="00EE44C4" w:rsidP="00EE44C4">
      <w:pPr>
        <w:autoSpaceDE w:val="0"/>
        <w:autoSpaceDN w:val="0"/>
        <w:adjustRightInd w:val="0"/>
        <w:spacing w:before="120" w:after="120"/>
        <w:rPr>
          <w:rFonts w:cs="HelveticaNeueLT-Heavy"/>
          <w:b/>
          <w:color w:val="80C342"/>
          <w:sz w:val="20"/>
          <w:szCs w:val="20"/>
        </w:rPr>
      </w:pPr>
      <w:r w:rsidRPr="00815760">
        <w:rPr>
          <w:rFonts w:cs="HelveticaNeueLT-Heavy"/>
          <w:b/>
          <w:color w:val="80C342"/>
          <w:sz w:val="20"/>
          <w:szCs w:val="20"/>
        </w:rPr>
        <w:t>6. Avez-vous des remarques à faire ?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lastRenderedPageBreak/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EE44C4" w:rsidRPr="005509B8" w:rsidRDefault="00EE44C4" w:rsidP="00EE44C4">
      <w:pPr>
        <w:autoSpaceDE w:val="0"/>
        <w:autoSpaceDN w:val="0"/>
        <w:adjustRightInd w:val="0"/>
        <w:spacing w:before="120" w:after="120"/>
        <w:rPr>
          <w:rFonts w:cs="HelveticaNeueLT-Thin"/>
          <w:sz w:val="20"/>
          <w:szCs w:val="20"/>
        </w:rPr>
      </w:pPr>
      <w:r w:rsidRPr="005509B8">
        <w:rPr>
          <w:rFonts w:cs="HelveticaNeueLT-Thin"/>
          <w:sz w:val="20"/>
          <w:szCs w:val="20"/>
        </w:rPr>
        <w:t>................................</w:t>
      </w:r>
      <w:r>
        <w:rPr>
          <w:rFonts w:cs="HelveticaNeueLT-Thin"/>
          <w:sz w:val="20"/>
          <w:szCs w:val="20"/>
        </w:rPr>
        <w:t>..............</w:t>
      </w:r>
      <w:r w:rsidRPr="005509B8">
        <w:rPr>
          <w:rFonts w:cs="HelveticaNeueLT-Thin"/>
          <w:sz w:val="20"/>
          <w:szCs w:val="20"/>
        </w:rPr>
        <w:t>.....................................................................................................................................</w:t>
      </w:r>
    </w:p>
    <w:p w:rsidR="00EE44C4" w:rsidRPr="005509B8" w:rsidRDefault="00EE44C4" w:rsidP="00EE44C4">
      <w:pPr>
        <w:spacing w:before="120" w:after="120"/>
        <w:jc w:val="both"/>
        <w:rPr>
          <w:rFonts w:eastAsiaTheme="majorEastAsia" w:cstheme="minorHAnsi"/>
          <w:color w:val="000000" w:themeColor="text1"/>
          <w:sz w:val="20"/>
          <w:szCs w:val="20"/>
        </w:rPr>
      </w:pPr>
    </w:p>
    <w:p w:rsidR="00EE44C4" w:rsidRDefault="00EE44C4" w:rsidP="00EE44C4">
      <w:pPr>
        <w:tabs>
          <w:tab w:val="left" w:pos="6480"/>
        </w:tabs>
        <w:rPr>
          <w:rFonts w:asciiTheme="minorHAnsi" w:hAnsiTheme="minorHAnsi" w:cs="Arial"/>
          <w:iCs/>
          <w:sz w:val="22"/>
          <w:szCs w:val="22"/>
          <w:lang w:val="fr-CA"/>
        </w:rPr>
      </w:pPr>
    </w:p>
    <w:p w:rsidR="00EE44C4" w:rsidRPr="00EE44C4" w:rsidRDefault="00EE44C4" w:rsidP="00EE44C4">
      <w:pPr>
        <w:tabs>
          <w:tab w:val="left" w:pos="6480"/>
        </w:tabs>
        <w:rPr>
          <w:rFonts w:asciiTheme="minorHAnsi" w:hAnsiTheme="minorHAnsi" w:cs="Arial"/>
          <w:sz w:val="22"/>
          <w:szCs w:val="22"/>
          <w:lang w:val="fr-CA"/>
        </w:rPr>
      </w:pPr>
    </w:p>
    <w:sectPr w:rsidR="00EE44C4" w:rsidRPr="00EE44C4" w:rsidSect="00532CA5">
      <w:footerReference w:type="default" r:id="rId12"/>
      <w:type w:val="continuous"/>
      <w:pgSz w:w="11900" w:h="16840"/>
      <w:pgMar w:top="1276" w:right="1417" w:bottom="1417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15" w:rsidRDefault="00E73F15" w:rsidP="007C130E">
      <w:r>
        <w:separator/>
      </w:r>
    </w:p>
  </w:endnote>
  <w:endnote w:type="continuationSeparator" w:id="0">
    <w:p w:rsidR="00E73F15" w:rsidRDefault="00E73F15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li">
    <w:altName w:val="Times New Roman"/>
    <w:charset w:val="00"/>
    <w:family w:val="auto"/>
    <w:pitch w:val="variable"/>
  </w:font>
  <w:font w:name="Ayuthaya">
    <w:charset w:val="00"/>
    <w:family w:val="auto"/>
    <w:pitch w:val="variable"/>
    <w:sig w:usb0="00000003" w:usb1="00000000" w:usb2="00000000" w:usb3="00000000" w:csb0="00000001" w:csb1="00000000"/>
  </w:font>
  <w:font w:name="HelveticaNeueLT-Thi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Heavy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 Med Ital">
    <w:altName w:val="MV Bol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CA5" w:rsidRPr="00284F81" w:rsidRDefault="00532CA5" w:rsidP="00532CA5">
    <w:pPr>
      <w:pStyle w:val="Pieddepage"/>
      <w:rPr>
        <w:color w:val="552C2E"/>
        <w:sz w:val="18"/>
      </w:rPr>
    </w:pPr>
    <w:r>
      <w:rPr>
        <w:color w:val="552C2E"/>
        <w:sz w:val="18"/>
      </w:rPr>
      <w:t xml:space="preserve">Kit outils Forum ouvert – </w:t>
    </w:r>
    <w:r w:rsidR="00697A6E">
      <w:rPr>
        <w:color w:val="552C2E"/>
        <w:sz w:val="18"/>
      </w:rPr>
      <w:t>Outil pratique</w:t>
    </w:r>
    <w:r>
      <w:rPr>
        <w:color w:val="552C2E"/>
        <w:sz w:val="18"/>
      </w:rPr>
      <w:t xml:space="preserve">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Le dossier du participant</w:t>
    </w:r>
    <w:r w:rsidRPr="00284F81">
      <w:rPr>
        <w:color w:val="552C2E"/>
        <w:sz w:val="18"/>
      </w:rPr>
      <w:t xml:space="preserve"> » </w:t>
    </w:r>
  </w:p>
  <w:p w:rsidR="00714BD1" w:rsidRPr="00532CA5" w:rsidRDefault="00532CA5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15" w:rsidRDefault="00E73F15" w:rsidP="007C130E">
      <w:r>
        <w:separator/>
      </w:r>
    </w:p>
  </w:footnote>
  <w:footnote w:type="continuationSeparator" w:id="0">
    <w:p w:rsidR="00E73F15" w:rsidRDefault="00E73F15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403C1"/>
    <w:multiLevelType w:val="hybridMultilevel"/>
    <w:tmpl w:val="1BDC2748"/>
    <w:lvl w:ilvl="0" w:tplc="392A5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7B513FB"/>
    <w:multiLevelType w:val="hybridMultilevel"/>
    <w:tmpl w:val="800244E2"/>
    <w:lvl w:ilvl="0" w:tplc="0472E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5EFB1F03"/>
    <w:multiLevelType w:val="hybridMultilevel"/>
    <w:tmpl w:val="B8FE72D2"/>
    <w:lvl w:ilvl="0" w:tplc="45A07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E2B45"/>
    <w:multiLevelType w:val="hybridMultilevel"/>
    <w:tmpl w:val="3D9E4ED8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7"/>
  </w:num>
  <w:num w:numId="5">
    <w:abstractNumId w:val="10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16"/>
  </w:num>
  <w:num w:numId="13">
    <w:abstractNumId w:val="3"/>
  </w:num>
  <w:num w:numId="14">
    <w:abstractNumId w:val="18"/>
  </w:num>
  <w:num w:numId="15">
    <w:abstractNumId w:val="4"/>
  </w:num>
  <w:num w:numId="16">
    <w:abstractNumId w:val="15"/>
  </w:num>
  <w:num w:numId="17">
    <w:abstractNumId w:val="0"/>
  </w:num>
  <w:num w:numId="18">
    <w:abstractNumId w:val="12"/>
  </w:num>
  <w:num w:numId="1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501"/>
    <w:rsid w:val="00000178"/>
    <w:rsid w:val="00002ED0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3C1F"/>
    <w:rsid w:val="00035449"/>
    <w:rsid w:val="00037E35"/>
    <w:rsid w:val="0004055F"/>
    <w:rsid w:val="00041378"/>
    <w:rsid w:val="000420E7"/>
    <w:rsid w:val="00045C35"/>
    <w:rsid w:val="000471F0"/>
    <w:rsid w:val="0005737E"/>
    <w:rsid w:val="0005774D"/>
    <w:rsid w:val="00063AA0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96A3A"/>
    <w:rsid w:val="000A26A3"/>
    <w:rsid w:val="000B36EB"/>
    <w:rsid w:val="000B3760"/>
    <w:rsid w:val="000B3D16"/>
    <w:rsid w:val="000B4EC0"/>
    <w:rsid w:val="000B4FBD"/>
    <w:rsid w:val="000C0D31"/>
    <w:rsid w:val="000D004F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15AF"/>
    <w:rsid w:val="00105EC2"/>
    <w:rsid w:val="00106EF4"/>
    <w:rsid w:val="00111449"/>
    <w:rsid w:val="00130C48"/>
    <w:rsid w:val="00140428"/>
    <w:rsid w:val="00145011"/>
    <w:rsid w:val="001475A6"/>
    <w:rsid w:val="001556F9"/>
    <w:rsid w:val="00155701"/>
    <w:rsid w:val="001559BE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A016C"/>
    <w:rsid w:val="001A069F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44F7A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3B4F"/>
    <w:rsid w:val="002A4CD5"/>
    <w:rsid w:val="002B027F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6008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424EE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B3100"/>
    <w:rsid w:val="003C710E"/>
    <w:rsid w:val="003E2C6F"/>
    <w:rsid w:val="003E6014"/>
    <w:rsid w:val="003F6DAC"/>
    <w:rsid w:val="00400043"/>
    <w:rsid w:val="004013A4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4B84"/>
    <w:rsid w:val="00475790"/>
    <w:rsid w:val="004812BA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CA5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95AFD"/>
    <w:rsid w:val="005A2D52"/>
    <w:rsid w:val="005A5AFB"/>
    <w:rsid w:val="005A75DF"/>
    <w:rsid w:val="005A7F02"/>
    <w:rsid w:val="005B04A4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F30F1"/>
    <w:rsid w:val="00610C69"/>
    <w:rsid w:val="006123D7"/>
    <w:rsid w:val="00614073"/>
    <w:rsid w:val="00622DC6"/>
    <w:rsid w:val="00623CE6"/>
    <w:rsid w:val="006323D4"/>
    <w:rsid w:val="00632D07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97A6E"/>
    <w:rsid w:val="006A238E"/>
    <w:rsid w:val="006A5A39"/>
    <w:rsid w:val="006A7B8A"/>
    <w:rsid w:val="006B0205"/>
    <w:rsid w:val="006B24F0"/>
    <w:rsid w:val="006B4644"/>
    <w:rsid w:val="006C52ED"/>
    <w:rsid w:val="006C6D16"/>
    <w:rsid w:val="006C7AE6"/>
    <w:rsid w:val="006D234D"/>
    <w:rsid w:val="006D40F6"/>
    <w:rsid w:val="006D5259"/>
    <w:rsid w:val="006D6984"/>
    <w:rsid w:val="006E4C11"/>
    <w:rsid w:val="006F1B66"/>
    <w:rsid w:val="006F4126"/>
    <w:rsid w:val="007016E3"/>
    <w:rsid w:val="0070731E"/>
    <w:rsid w:val="00711987"/>
    <w:rsid w:val="00711A86"/>
    <w:rsid w:val="00714BD1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0D0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1161"/>
    <w:rsid w:val="00A63294"/>
    <w:rsid w:val="00A639B6"/>
    <w:rsid w:val="00A644B9"/>
    <w:rsid w:val="00A651BA"/>
    <w:rsid w:val="00A673F1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B6514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47BBD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2BD9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0C2B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C6BAA"/>
    <w:rsid w:val="00CD61E0"/>
    <w:rsid w:val="00CF3970"/>
    <w:rsid w:val="00D041BB"/>
    <w:rsid w:val="00D06B67"/>
    <w:rsid w:val="00D1225A"/>
    <w:rsid w:val="00D16275"/>
    <w:rsid w:val="00D2312F"/>
    <w:rsid w:val="00D33950"/>
    <w:rsid w:val="00D42702"/>
    <w:rsid w:val="00D502CF"/>
    <w:rsid w:val="00D60834"/>
    <w:rsid w:val="00D6484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3B3B"/>
    <w:rsid w:val="00D96832"/>
    <w:rsid w:val="00D97FB5"/>
    <w:rsid w:val="00DA24A7"/>
    <w:rsid w:val="00DA4065"/>
    <w:rsid w:val="00DB2905"/>
    <w:rsid w:val="00DB4CC0"/>
    <w:rsid w:val="00DC2669"/>
    <w:rsid w:val="00DD4C98"/>
    <w:rsid w:val="00DD6A6E"/>
    <w:rsid w:val="00DD7E2F"/>
    <w:rsid w:val="00DE0362"/>
    <w:rsid w:val="00DE0E23"/>
    <w:rsid w:val="00DE3C4B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3F15"/>
    <w:rsid w:val="00E740E5"/>
    <w:rsid w:val="00E74C30"/>
    <w:rsid w:val="00E757C5"/>
    <w:rsid w:val="00E81429"/>
    <w:rsid w:val="00E83CF1"/>
    <w:rsid w:val="00E83FC2"/>
    <w:rsid w:val="00E8752E"/>
    <w:rsid w:val="00E87CAC"/>
    <w:rsid w:val="00E9138C"/>
    <w:rsid w:val="00EA123F"/>
    <w:rsid w:val="00EA3510"/>
    <w:rsid w:val="00EA5BAC"/>
    <w:rsid w:val="00EA6992"/>
    <w:rsid w:val="00EB07A1"/>
    <w:rsid w:val="00EC0CE5"/>
    <w:rsid w:val="00ED3112"/>
    <w:rsid w:val="00ED5EE9"/>
    <w:rsid w:val="00EE3950"/>
    <w:rsid w:val="00EE44C4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3E2"/>
    <w:rsid w:val="00F405F8"/>
    <w:rsid w:val="00F424DA"/>
    <w:rsid w:val="00F51E80"/>
    <w:rsid w:val="00F613E4"/>
    <w:rsid w:val="00F655F2"/>
    <w:rsid w:val="00F6581D"/>
    <w:rsid w:val="00F67418"/>
    <w:rsid w:val="00F67785"/>
    <w:rsid w:val="00F67F68"/>
    <w:rsid w:val="00F70066"/>
    <w:rsid w:val="00F75A61"/>
    <w:rsid w:val="00F77FF3"/>
    <w:rsid w:val="00F82CB4"/>
    <w:rsid w:val="00F845A9"/>
    <w:rsid w:val="00F9738A"/>
    <w:rsid w:val="00FA4D66"/>
    <w:rsid w:val="00FA4D85"/>
    <w:rsid w:val="00FB0CFD"/>
    <w:rsid w:val="00FB1E40"/>
    <w:rsid w:val="00FB4423"/>
    <w:rsid w:val="00FB5172"/>
    <w:rsid w:val="00FC4EEB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E0A95D42-BA44-4B74-9F08-1721B150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  <w:style w:type="paragraph" w:styleId="Corpsdetexte">
    <w:name w:val="Body Text"/>
    <w:basedOn w:val="Normal"/>
    <w:link w:val="CorpsdetexteCar"/>
    <w:rsid w:val="00697A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mic Sans MS" w:eastAsia="Times" w:hAnsi="Comic Sans M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97A6E"/>
    <w:rPr>
      <w:rFonts w:ascii="Comic Sans MS" w:eastAsia="Times" w:hAnsi="Comic Sans MS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1D6F0-83BA-4BD6-B262-6FFB904B0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1111</Words>
  <Characters>6115</Characters>
  <Application>Microsoft Office Word</Application>
  <DocSecurity>0</DocSecurity>
  <Lines>50</Lines>
  <Paragraphs>14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10</cp:revision>
  <cp:lastPrinted>2014-04-16T13:23:00Z</cp:lastPrinted>
  <dcterms:created xsi:type="dcterms:W3CDTF">2014-04-17T13:50:00Z</dcterms:created>
  <dcterms:modified xsi:type="dcterms:W3CDTF">2014-10-10T08:46:00Z</dcterms:modified>
</cp:coreProperties>
</file>